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FB" w:rsidRPr="00AD5DFB" w:rsidRDefault="00AD5DFB" w:rsidP="00AD5DFB">
      <w:pPr>
        <w:widowControl w:val="0"/>
        <w:autoSpaceDE w:val="0"/>
        <w:autoSpaceDN w:val="0"/>
        <w:adjustRightInd w:val="0"/>
        <w:spacing w:line="297" w:lineRule="atLeast"/>
        <w:rPr>
          <w:b/>
          <w:bCs/>
          <w:sz w:val="36"/>
          <w:szCs w:val="36"/>
        </w:rPr>
      </w:pPr>
    </w:p>
    <w:p w:rsidR="000E7308" w:rsidRDefault="000E7308" w:rsidP="00AD5DFB">
      <w:pPr>
        <w:pStyle w:val="Heading1"/>
        <w:rPr>
          <w:b/>
          <w:i w:val="0"/>
          <w:sz w:val="16"/>
          <w:szCs w:val="16"/>
        </w:rPr>
      </w:pPr>
    </w:p>
    <w:p w:rsidR="00AD5DFB" w:rsidRPr="000E7308" w:rsidRDefault="00AD5DFB" w:rsidP="00AD5DFB">
      <w:pPr>
        <w:widowControl w:val="0"/>
        <w:autoSpaceDE w:val="0"/>
        <w:autoSpaceDN w:val="0"/>
        <w:adjustRightInd w:val="0"/>
        <w:spacing w:line="297" w:lineRule="atLeast"/>
        <w:jc w:val="center"/>
        <w:rPr>
          <w:b/>
          <w:bCs/>
          <w:sz w:val="28"/>
          <w:szCs w:val="28"/>
        </w:rPr>
      </w:pPr>
      <w:r w:rsidRPr="000E7308">
        <w:rPr>
          <w:b/>
          <w:bCs/>
          <w:sz w:val="28"/>
          <w:szCs w:val="28"/>
        </w:rPr>
        <w:t>HEALTHY HEART SERIES</w:t>
      </w:r>
    </w:p>
    <w:p w:rsidR="00AD5DFB" w:rsidRDefault="00AD5DFB" w:rsidP="00AD5DFB">
      <w:pPr>
        <w:rPr>
          <w:sz w:val="16"/>
          <w:szCs w:val="16"/>
        </w:rPr>
      </w:pPr>
    </w:p>
    <w:p w:rsidR="00AD5DFB" w:rsidRPr="00AD5DFB" w:rsidRDefault="00AD5DFB" w:rsidP="00AD5DFB">
      <w:pPr>
        <w:rPr>
          <w:sz w:val="16"/>
          <w:szCs w:val="16"/>
        </w:rPr>
      </w:pPr>
    </w:p>
    <w:p w:rsidR="00EE33F9" w:rsidRPr="00B07E2C" w:rsidRDefault="00EE33F9" w:rsidP="006A5364">
      <w:pPr>
        <w:pStyle w:val="Heading1"/>
        <w:jc w:val="center"/>
      </w:pPr>
      <w:r w:rsidRPr="00B07E2C">
        <w:rPr>
          <w:b/>
          <w:i w:val="0"/>
        </w:rPr>
        <w:t>Healthy Heart</w:t>
      </w:r>
      <w:r w:rsidR="006A5364" w:rsidRPr="00B07E2C">
        <w:t xml:space="preserve"> - </w:t>
      </w:r>
      <w:r w:rsidRPr="00B07E2C">
        <w:t>K</w:t>
      </w:r>
      <w:r w:rsidR="006A5364" w:rsidRPr="00B07E2C">
        <w:t>indergarten</w:t>
      </w:r>
    </w:p>
    <w:p w:rsidR="000E7308" w:rsidRPr="00860C76" w:rsidRDefault="00127CAE" w:rsidP="00EE33F9">
      <w:pPr>
        <w:widowControl w:val="0"/>
        <w:autoSpaceDE w:val="0"/>
        <w:autoSpaceDN w:val="0"/>
        <w:adjustRightInd w:val="0"/>
        <w:spacing w:line="235" w:lineRule="atLeast"/>
        <w:jc w:val="both"/>
      </w:pPr>
      <w:r w:rsidRPr="00B07E2C">
        <w:t>Healthy Heart is a</w:t>
      </w:r>
      <w:r w:rsidR="00EE33F9" w:rsidRPr="00B07E2C">
        <w:t>n interactive p</w:t>
      </w:r>
      <w:r w:rsidRPr="00B07E2C">
        <w:t xml:space="preserve">rogram </w:t>
      </w:r>
      <w:r w:rsidR="00EE33F9" w:rsidRPr="00B07E2C">
        <w:t>that teaches basic information about the heart and how to keep it healthy. Facts about the heart as well as nutrition, exercise and tobacco are discussed. A variety of hands-on activities are integrated in the program including listening to a beating heart a</w:t>
      </w:r>
      <w:r w:rsidR="000E7308">
        <w:t>nd observing a real pig's heart.</w:t>
      </w:r>
    </w:p>
    <w:p w:rsidR="00EE33F9" w:rsidRPr="00B07E2C" w:rsidRDefault="004A757D" w:rsidP="006A5364">
      <w:pPr>
        <w:widowControl w:val="0"/>
        <w:tabs>
          <w:tab w:val="left" w:pos="3595"/>
        </w:tabs>
        <w:autoSpaceDE w:val="0"/>
        <w:autoSpaceDN w:val="0"/>
        <w:adjustRightInd w:val="0"/>
        <w:spacing w:line="235" w:lineRule="atLeast"/>
        <w:jc w:val="center"/>
        <w:rPr>
          <w:i/>
          <w:iCs/>
          <w:u w:val="single"/>
        </w:rPr>
      </w:pPr>
      <w:r w:rsidRPr="00B07E2C">
        <w:rPr>
          <w:b/>
          <w:iCs/>
        </w:rPr>
        <w:t>Exercise</w:t>
      </w:r>
      <w:r w:rsidR="006A5364" w:rsidRPr="00B07E2C">
        <w:rPr>
          <w:i/>
          <w:iCs/>
        </w:rPr>
        <w:t xml:space="preserve"> - </w:t>
      </w:r>
      <w:r w:rsidR="00EE33F9" w:rsidRPr="00B07E2C">
        <w:rPr>
          <w:i/>
          <w:iCs/>
        </w:rPr>
        <w:t>Grade 1</w:t>
      </w:r>
    </w:p>
    <w:p w:rsidR="00EE33F9" w:rsidRPr="00B07E2C" w:rsidRDefault="002031D9" w:rsidP="00EE33F9">
      <w:pPr>
        <w:widowControl w:val="0"/>
        <w:autoSpaceDE w:val="0"/>
        <w:autoSpaceDN w:val="0"/>
        <w:adjustRightInd w:val="0"/>
        <w:spacing w:line="235" w:lineRule="atLeast"/>
        <w:jc w:val="both"/>
      </w:pPr>
      <w:r>
        <w:t>T</w:t>
      </w:r>
      <w:r w:rsidR="00EC66CA">
        <w:t>his program continues</w:t>
      </w:r>
      <w:r w:rsidR="00EE33F9" w:rsidRPr="00B07E2C">
        <w:t xml:space="preserve"> build</w:t>
      </w:r>
      <w:r w:rsidR="00885436">
        <w:t>ing</w:t>
      </w:r>
      <w:r w:rsidR="00EE33F9" w:rsidRPr="00B07E2C">
        <w:t xml:space="preserve"> on</w:t>
      </w:r>
      <w:r w:rsidR="00EC66CA">
        <w:t xml:space="preserve"> the</w:t>
      </w:r>
      <w:r w:rsidR="00EE33F9" w:rsidRPr="00B07E2C">
        <w:t xml:space="preserve"> concepts introduced in the Healthy Heart program with an emphasis on the benefits of regular exercise. Students will have the opportunity to participate in a variety of activities that will enhance their understanding and enjoyment of physical fitness.</w:t>
      </w:r>
    </w:p>
    <w:p w:rsidR="000E7308" w:rsidRPr="000E7308" w:rsidRDefault="000E7308" w:rsidP="006A5364">
      <w:pPr>
        <w:widowControl w:val="0"/>
        <w:tabs>
          <w:tab w:val="left" w:pos="3585"/>
        </w:tabs>
        <w:autoSpaceDE w:val="0"/>
        <w:autoSpaceDN w:val="0"/>
        <w:adjustRightInd w:val="0"/>
        <w:spacing w:line="235" w:lineRule="atLeast"/>
        <w:jc w:val="center"/>
        <w:rPr>
          <w:b/>
          <w:iCs/>
          <w:sz w:val="16"/>
          <w:szCs w:val="16"/>
        </w:rPr>
      </w:pPr>
    </w:p>
    <w:p w:rsidR="00EE33F9" w:rsidRPr="00B07E2C" w:rsidRDefault="004A757D" w:rsidP="006A5364">
      <w:pPr>
        <w:widowControl w:val="0"/>
        <w:tabs>
          <w:tab w:val="left" w:pos="3585"/>
        </w:tabs>
        <w:autoSpaceDE w:val="0"/>
        <w:autoSpaceDN w:val="0"/>
        <w:adjustRightInd w:val="0"/>
        <w:spacing w:line="235" w:lineRule="atLeast"/>
        <w:jc w:val="center"/>
        <w:rPr>
          <w:i/>
          <w:iCs/>
          <w:u w:val="single"/>
        </w:rPr>
      </w:pPr>
      <w:r w:rsidRPr="00B07E2C">
        <w:rPr>
          <w:b/>
          <w:iCs/>
        </w:rPr>
        <w:t xml:space="preserve">Nutrition </w:t>
      </w:r>
      <w:r w:rsidR="006A5364" w:rsidRPr="00B07E2C">
        <w:rPr>
          <w:i/>
          <w:iCs/>
        </w:rPr>
        <w:t xml:space="preserve">- </w:t>
      </w:r>
      <w:r w:rsidR="00EE33F9" w:rsidRPr="00B07E2C">
        <w:rPr>
          <w:i/>
          <w:iCs/>
        </w:rPr>
        <w:t>Grade 2</w:t>
      </w:r>
    </w:p>
    <w:p w:rsidR="00EE33F9" w:rsidRDefault="00EE33F9" w:rsidP="00EE33F9">
      <w:pPr>
        <w:widowControl w:val="0"/>
        <w:autoSpaceDE w:val="0"/>
        <w:autoSpaceDN w:val="0"/>
        <w:adjustRightInd w:val="0"/>
        <w:spacing w:line="235" w:lineRule="atLeast"/>
        <w:jc w:val="both"/>
      </w:pPr>
      <w:r w:rsidRPr="00B07E2C">
        <w:t xml:space="preserve">The third </w:t>
      </w:r>
      <w:r w:rsidR="00D0683F">
        <w:t xml:space="preserve">session </w:t>
      </w:r>
      <w:r w:rsidRPr="00B07E2C">
        <w:t xml:space="preserve">in a series of </w:t>
      </w:r>
      <w:r w:rsidR="00D0683F">
        <w:t xml:space="preserve">interactive </w:t>
      </w:r>
      <w:r w:rsidRPr="00B07E2C">
        <w:t>programs intended to provide students with increasing knowledge to maintain a healthy heart. Basic nutrition conc</w:t>
      </w:r>
      <w:r w:rsidR="00192E21">
        <w:t>epts including Choose My</w:t>
      </w:r>
      <w:r w:rsidRPr="00B07E2C">
        <w:t>Plate</w:t>
      </w:r>
      <w:r w:rsidR="00192E21">
        <w:t xml:space="preserve"> (food groups)</w:t>
      </w:r>
      <w:r w:rsidRPr="00B07E2C">
        <w:t>, healthy drink choices and the importance of eating breakfast are introduced</w:t>
      </w:r>
      <w:r w:rsidR="00D0683F">
        <w:t>.</w:t>
      </w:r>
    </w:p>
    <w:p w:rsidR="00031F7F" w:rsidRPr="000E7308" w:rsidRDefault="00031F7F" w:rsidP="00EE33F9">
      <w:pPr>
        <w:widowControl w:val="0"/>
        <w:autoSpaceDE w:val="0"/>
        <w:autoSpaceDN w:val="0"/>
        <w:adjustRightInd w:val="0"/>
        <w:spacing w:line="235" w:lineRule="atLeast"/>
        <w:jc w:val="both"/>
        <w:rPr>
          <w:sz w:val="16"/>
          <w:szCs w:val="16"/>
        </w:rPr>
      </w:pPr>
    </w:p>
    <w:p w:rsidR="00031F7F" w:rsidRPr="00B07E2C" w:rsidRDefault="00DC549B" w:rsidP="00031F7F">
      <w:pPr>
        <w:widowControl w:val="0"/>
        <w:tabs>
          <w:tab w:val="left" w:pos="3585"/>
        </w:tabs>
        <w:autoSpaceDE w:val="0"/>
        <w:autoSpaceDN w:val="0"/>
        <w:adjustRightInd w:val="0"/>
        <w:spacing w:line="235" w:lineRule="atLeast"/>
        <w:jc w:val="center"/>
        <w:rPr>
          <w:i/>
          <w:iCs/>
          <w:u w:val="single"/>
        </w:rPr>
      </w:pPr>
      <w:r>
        <w:rPr>
          <w:b/>
          <w:iCs/>
        </w:rPr>
        <w:t xml:space="preserve">Healthy </w:t>
      </w:r>
      <w:r w:rsidR="00AC2445">
        <w:rPr>
          <w:b/>
          <w:iCs/>
        </w:rPr>
        <w:t xml:space="preserve">Lifestyle - </w:t>
      </w:r>
      <w:r w:rsidR="00031F7F" w:rsidRPr="00B07E2C">
        <w:rPr>
          <w:i/>
          <w:iCs/>
        </w:rPr>
        <w:t>Grade</w:t>
      </w:r>
      <w:r w:rsidR="00B957D8">
        <w:rPr>
          <w:i/>
          <w:iCs/>
        </w:rPr>
        <w:t>s</w:t>
      </w:r>
      <w:r w:rsidR="000E7308">
        <w:rPr>
          <w:i/>
          <w:iCs/>
        </w:rPr>
        <w:t xml:space="preserve"> </w:t>
      </w:r>
      <w:r w:rsidR="0066170C">
        <w:rPr>
          <w:i/>
          <w:iCs/>
        </w:rPr>
        <w:t>4</w:t>
      </w:r>
      <w:r w:rsidR="000B1856">
        <w:rPr>
          <w:i/>
          <w:iCs/>
        </w:rPr>
        <w:t>-</w:t>
      </w:r>
      <w:r w:rsidR="00031F7F">
        <w:rPr>
          <w:i/>
          <w:iCs/>
        </w:rPr>
        <w:t>12</w:t>
      </w:r>
    </w:p>
    <w:p w:rsidR="00B957D8" w:rsidRDefault="00192E21" w:rsidP="00B957D8">
      <w:r>
        <w:t>Through activities centered on</w:t>
      </w:r>
      <w:r w:rsidR="00DC549B">
        <w:t xml:space="preserve"> Choose</w:t>
      </w:r>
      <w:r>
        <w:t xml:space="preserve"> </w:t>
      </w:r>
      <w:r w:rsidR="00DC549B">
        <w:t>MyPlate, the food label, portion sizes and physical activity students will learn how</w:t>
      </w:r>
      <w:r w:rsidR="00B957D8">
        <w:t xml:space="preserve"> to develop </w:t>
      </w:r>
      <w:r w:rsidR="00766A70">
        <w:t xml:space="preserve">and maintain </w:t>
      </w:r>
      <w:r w:rsidR="00B957D8">
        <w:t>a healthy lifestyle.</w:t>
      </w:r>
    </w:p>
    <w:p w:rsidR="00860C76" w:rsidRDefault="00860C76" w:rsidP="00EE33F9">
      <w:pPr>
        <w:widowControl w:val="0"/>
        <w:autoSpaceDE w:val="0"/>
        <w:autoSpaceDN w:val="0"/>
        <w:adjustRightInd w:val="0"/>
        <w:spacing w:line="235" w:lineRule="atLeast"/>
        <w:jc w:val="both"/>
        <w:rPr>
          <w:sz w:val="16"/>
          <w:szCs w:val="16"/>
        </w:rPr>
      </w:pPr>
    </w:p>
    <w:p w:rsidR="006F7C09" w:rsidRPr="000E7308" w:rsidRDefault="006F7C09" w:rsidP="00EE33F9">
      <w:pPr>
        <w:widowControl w:val="0"/>
        <w:autoSpaceDE w:val="0"/>
        <w:autoSpaceDN w:val="0"/>
        <w:adjustRightInd w:val="0"/>
        <w:spacing w:line="235" w:lineRule="atLeast"/>
        <w:jc w:val="both"/>
        <w:rPr>
          <w:sz w:val="16"/>
          <w:szCs w:val="16"/>
        </w:rPr>
      </w:pPr>
    </w:p>
    <w:p w:rsidR="006A5364" w:rsidRPr="000E7308" w:rsidRDefault="00AC2F5B" w:rsidP="00A570DA">
      <w:pPr>
        <w:widowControl w:val="0"/>
        <w:autoSpaceDE w:val="0"/>
        <w:autoSpaceDN w:val="0"/>
        <w:adjustRightInd w:val="0"/>
        <w:spacing w:line="235" w:lineRule="atLeast"/>
        <w:jc w:val="center"/>
        <w:rPr>
          <w:b/>
          <w:bCs/>
          <w:sz w:val="28"/>
          <w:szCs w:val="28"/>
        </w:rPr>
      </w:pPr>
      <w:r w:rsidRPr="000E7308">
        <w:rPr>
          <w:b/>
          <w:bCs/>
          <w:sz w:val="28"/>
          <w:szCs w:val="28"/>
        </w:rPr>
        <w:t>SAFETY SERIES</w:t>
      </w:r>
    </w:p>
    <w:p w:rsidR="003847F9" w:rsidRDefault="003847F9" w:rsidP="003847F9">
      <w:pPr>
        <w:widowControl w:val="0"/>
        <w:autoSpaceDE w:val="0"/>
        <w:autoSpaceDN w:val="0"/>
        <w:adjustRightInd w:val="0"/>
        <w:spacing w:line="240" w:lineRule="atLeast"/>
        <w:jc w:val="center"/>
        <w:rPr>
          <w:i/>
          <w:iCs/>
        </w:rPr>
      </w:pPr>
    </w:p>
    <w:p w:rsidR="00965D12" w:rsidRPr="00B07E2C" w:rsidRDefault="00965D12" w:rsidP="003847F9">
      <w:pPr>
        <w:widowControl w:val="0"/>
        <w:autoSpaceDE w:val="0"/>
        <w:autoSpaceDN w:val="0"/>
        <w:adjustRightInd w:val="0"/>
        <w:spacing w:line="240" w:lineRule="atLeast"/>
        <w:jc w:val="center"/>
        <w:rPr>
          <w:i/>
          <w:iCs/>
          <w:u w:val="single"/>
        </w:rPr>
      </w:pPr>
      <w:r w:rsidRPr="00B07E2C">
        <w:rPr>
          <w:b/>
          <w:iCs/>
        </w:rPr>
        <w:t>Home Alone</w:t>
      </w:r>
      <w:r w:rsidRPr="00B07E2C">
        <w:rPr>
          <w:i/>
          <w:iCs/>
        </w:rPr>
        <w:t xml:space="preserve"> </w:t>
      </w:r>
      <w:r w:rsidRPr="00AC2445">
        <w:rPr>
          <w:b/>
          <w:i/>
          <w:iCs/>
        </w:rPr>
        <w:t>-</w:t>
      </w:r>
      <w:r w:rsidRPr="00B07E2C">
        <w:rPr>
          <w:i/>
          <w:iCs/>
        </w:rPr>
        <w:t xml:space="preserve"> Grade</w:t>
      </w:r>
      <w:r w:rsidR="00C70DEC">
        <w:rPr>
          <w:i/>
          <w:iCs/>
        </w:rPr>
        <w:t>s</w:t>
      </w:r>
      <w:r w:rsidRPr="00B07E2C">
        <w:rPr>
          <w:i/>
          <w:iCs/>
        </w:rPr>
        <w:t xml:space="preserve"> 3</w:t>
      </w:r>
      <w:r w:rsidR="00C70DEC">
        <w:rPr>
          <w:i/>
          <w:iCs/>
        </w:rPr>
        <w:t>-5</w:t>
      </w:r>
    </w:p>
    <w:p w:rsidR="00965D12" w:rsidRDefault="003847F9" w:rsidP="000E7308">
      <w:pPr>
        <w:widowControl w:val="0"/>
        <w:autoSpaceDE w:val="0"/>
        <w:autoSpaceDN w:val="0"/>
        <w:adjustRightInd w:val="0"/>
        <w:spacing w:line="235" w:lineRule="atLeast"/>
        <w:jc w:val="both"/>
      </w:pPr>
      <w:r w:rsidRPr="000E7308">
        <w:rPr>
          <w:noProof/>
          <w:sz w:val="28"/>
          <w:szCs w:val="28"/>
        </w:rPr>
        <w:drawing>
          <wp:anchor distT="0" distB="0" distL="114300" distR="114300" simplePos="0" relativeHeight="251661824" behindDoc="0" locked="0" layoutInCell="1" allowOverlap="1" wp14:anchorId="64D88470" wp14:editId="615D9720">
            <wp:simplePos x="0" y="0"/>
            <wp:positionH relativeFrom="column">
              <wp:posOffset>2674620</wp:posOffset>
            </wp:positionH>
            <wp:positionV relativeFrom="paragraph">
              <wp:posOffset>505460</wp:posOffset>
            </wp:positionV>
            <wp:extent cx="502920" cy="485468"/>
            <wp:effectExtent l="0" t="0" r="0" b="0"/>
            <wp:wrapNone/>
            <wp:docPr id="3" name="Picture 3" descr="C:\Users\jgonzalez\AppData\Local\Microsoft\Windows\Temporary Internet Files\Content.Outlook\HQ6YRYYZ\elkhart coun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onzalez\AppData\Local\Microsoft\Windows\Temporary Internet Files\Content.Outlook\HQ6YRYYZ\elkhart county rgb.jpg"/>
                    <pic:cNvPicPr>
                      <a:picLocks noChangeAspect="1" noChangeArrowheads="1"/>
                    </pic:cNvPicPr>
                  </pic:nvPicPr>
                  <pic:blipFill>
                    <a:blip r:embed="rId8"/>
                    <a:srcRect/>
                    <a:stretch>
                      <a:fillRect/>
                    </a:stretch>
                  </pic:blipFill>
                  <pic:spPr bwMode="auto">
                    <a:xfrm>
                      <a:off x="0" y="0"/>
                      <a:ext cx="506530" cy="4889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5D12" w:rsidRPr="00B07E2C">
        <w:t>The Home Alone program is designed to provide children 9 years and older with the necessary skills and knowledge to be safe and responsible when home alone for short periods of time. It will help them understand how to prevent problems, handle real-life situations, and keep them safe and constructively occupied.</w:t>
      </w:r>
    </w:p>
    <w:p w:rsidR="000E7308" w:rsidRDefault="000E7308" w:rsidP="000E7308">
      <w:pPr>
        <w:widowControl w:val="0"/>
        <w:autoSpaceDE w:val="0"/>
        <w:autoSpaceDN w:val="0"/>
        <w:adjustRightInd w:val="0"/>
        <w:spacing w:line="235" w:lineRule="atLeast"/>
        <w:jc w:val="both"/>
        <w:rPr>
          <w:sz w:val="16"/>
          <w:szCs w:val="16"/>
        </w:rPr>
      </w:pPr>
    </w:p>
    <w:p w:rsidR="00143E78" w:rsidRPr="000E7308" w:rsidRDefault="00143E78" w:rsidP="000E7308">
      <w:pPr>
        <w:widowControl w:val="0"/>
        <w:autoSpaceDE w:val="0"/>
        <w:autoSpaceDN w:val="0"/>
        <w:adjustRightInd w:val="0"/>
        <w:spacing w:line="235" w:lineRule="atLeast"/>
        <w:jc w:val="both"/>
        <w:rPr>
          <w:sz w:val="16"/>
          <w:szCs w:val="16"/>
        </w:rPr>
      </w:pPr>
    </w:p>
    <w:p w:rsidR="006A5364" w:rsidRPr="00B07E2C" w:rsidRDefault="00B07E2C" w:rsidP="006A5364">
      <w:pPr>
        <w:widowControl w:val="0"/>
        <w:tabs>
          <w:tab w:val="left" w:pos="3595"/>
        </w:tabs>
        <w:autoSpaceDE w:val="0"/>
        <w:autoSpaceDN w:val="0"/>
        <w:adjustRightInd w:val="0"/>
        <w:spacing w:line="240" w:lineRule="atLeast"/>
        <w:jc w:val="center"/>
        <w:rPr>
          <w:i/>
          <w:iCs/>
        </w:rPr>
      </w:pPr>
      <w:r w:rsidRPr="00B07E2C">
        <w:rPr>
          <w:b/>
          <w:iCs/>
        </w:rPr>
        <w:t>Pedestrian</w:t>
      </w:r>
      <w:r w:rsidR="006A5364" w:rsidRPr="00B07E2C">
        <w:rPr>
          <w:b/>
          <w:iCs/>
        </w:rPr>
        <w:t>/Wheel Safety</w:t>
      </w:r>
      <w:r w:rsidR="006A5364" w:rsidRPr="00B07E2C">
        <w:rPr>
          <w:iCs/>
        </w:rPr>
        <w:t xml:space="preserve"> -</w:t>
      </w:r>
      <w:r w:rsidR="006A5364" w:rsidRPr="00B07E2C">
        <w:rPr>
          <w:i/>
          <w:iCs/>
        </w:rPr>
        <w:t xml:space="preserve"> Grades </w:t>
      </w:r>
      <w:r w:rsidR="00696AF5">
        <w:rPr>
          <w:i/>
          <w:iCs/>
        </w:rPr>
        <w:t>K-3</w:t>
      </w:r>
    </w:p>
    <w:p w:rsidR="000E7308" w:rsidRPr="000E7308" w:rsidRDefault="006A5364" w:rsidP="000E7308">
      <w:pPr>
        <w:pStyle w:val="BodyText"/>
        <w:spacing w:line="240" w:lineRule="atLeast"/>
        <w:jc w:val="both"/>
        <w:rPr>
          <w:sz w:val="24"/>
          <w:szCs w:val="24"/>
        </w:rPr>
      </w:pPr>
      <w:r w:rsidRPr="00B07E2C">
        <w:rPr>
          <w:sz w:val="24"/>
          <w:szCs w:val="24"/>
        </w:rPr>
        <w:t xml:space="preserve">Program focuses on overall safety guidelines for students engaging in pedestrian and wheel activities. Concepts such as safe methods to cross streets, avoiding danger and traffic rules are covered. The use of helmets and proper safety </w:t>
      </w:r>
      <w:r w:rsidR="00B07E2C" w:rsidRPr="00B07E2C">
        <w:rPr>
          <w:sz w:val="24"/>
          <w:szCs w:val="24"/>
        </w:rPr>
        <w:t>gear are strongly emphasized and demonstrations are provided.</w:t>
      </w:r>
    </w:p>
    <w:p w:rsidR="000E7308" w:rsidRPr="00736B4D" w:rsidRDefault="000E7308" w:rsidP="000E7308">
      <w:pPr>
        <w:widowControl w:val="0"/>
        <w:suppressLineNumbers/>
        <w:tabs>
          <w:tab w:val="left" w:pos="3595"/>
        </w:tabs>
        <w:autoSpaceDE w:val="0"/>
        <w:autoSpaceDN w:val="0"/>
        <w:adjustRightInd w:val="0"/>
        <w:spacing w:line="0" w:lineRule="atLeast"/>
        <w:contextualSpacing/>
        <w:jc w:val="center"/>
        <w:rPr>
          <w:iCs/>
        </w:rPr>
      </w:pPr>
      <w:r>
        <w:rPr>
          <w:b/>
          <w:iCs/>
        </w:rPr>
        <w:t>Emergency P</w:t>
      </w:r>
      <w:r w:rsidRPr="00736B4D">
        <w:rPr>
          <w:b/>
          <w:iCs/>
        </w:rPr>
        <w:t>reparedness</w:t>
      </w:r>
      <w:r w:rsidR="00AC2445">
        <w:rPr>
          <w:iCs/>
        </w:rPr>
        <w:t xml:space="preserve"> - </w:t>
      </w:r>
      <w:r>
        <w:rPr>
          <w:i/>
          <w:iCs/>
        </w:rPr>
        <w:t xml:space="preserve">Grades </w:t>
      </w:r>
      <w:r w:rsidRPr="003B457D">
        <w:rPr>
          <w:i/>
          <w:iCs/>
        </w:rPr>
        <w:t>3-5</w:t>
      </w:r>
    </w:p>
    <w:p w:rsidR="000E7308" w:rsidRDefault="000E7308" w:rsidP="000E7308">
      <w:pPr>
        <w:widowControl w:val="0"/>
        <w:suppressLineNumbers/>
        <w:tabs>
          <w:tab w:val="left" w:pos="3595"/>
        </w:tabs>
        <w:autoSpaceDE w:val="0"/>
        <w:autoSpaceDN w:val="0"/>
        <w:adjustRightInd w:val="0"/>
        <w:spacing w:line="0" w:lineRule="atLeast"/>
        <w:contextualSpacing/>
        <w:rPr>
          <w:iCs/>
        </w:rPr>
      </w:pPr>
      <w:r w:rsidRPr="00736B4D">
        <w:rPr>
          <w:iCs/>
        </w:rPr>
        <w:t>This program focuses on emergencies and how students can prepare for them</w:t>
      </w:r>
      <w:r w:rsidR="002B024A">
        <w:rPr>
          <w:iCs/>
        </w:rPr>
        <w:t xml:space="preserve"> at home</w:t>
      </w:r>
      <w:r w:rsidRPr="00736B4D">
        <w:rPr>
          <w:iCs/>
        </w:rPr>
        <w:t>.</w:t>
      </w:r>
      <w:r>
        <w:rPr>
          <w:iCs/>
        </w:rPr>
        <w:t xml:space="preserve"> From fire safety to natural </w:t>
      </w:r>
      <w:r w:rsidR="00696AF5">
        <w:rPr>
          <w:iCs/>
        </w:rPr>
        <w:t>disasters,</w:t>
      </w:r>
      <w:r>
        <w:rPr>
          <w:iCs/>
        </w:rPr>
        <w:t xml:space="preserve"> they will exercise their investigative, creative and commu</w:t>
      </w:r>
      <w:r w:rsidR="00302CA4">
        <w:rPr>
          <w:iCs/>
        </w:rPr>
        <w:t>nication skills to demonstrate</w:t>
      </w:r>
      <w:r>
        <w:rPr>
          <w:iCs/>
        </w:rPr>
        <w:t xml:space="preserve"> their understanding of emergency preparedness.</w:t>
      </w:r>
    </w:p>
    <w:p w:rsidR="000E7308" w:rsidRPr="000E7308" w:rsidRDefault="000E7308" w:rsidP="000E7308">
      <w:pPr>
        <w:widowControl w:val="0"/>
        <w:suppressLineNumbers/>
        <w:tabs>
          <w:tab w:val="left" w:pos="3595"/>
        </w:tabs>
        <w:autoSpaceDE w:val="0"/>
        <w:autoSpaceDN w:val="0"/>
        <w:adjustRightInd w:val="0"/>
        <w:spacing w:line="0" w:lineRule="atLeast"/>
        <w:contextualSpacing/>
        <w:rPr>
          <w:iCs/>
          <w:sz w:val="16"/>
          <w:szCs w:val="16"/>
        </w:rPr>
      </w:pPr>
    </w:p>
    <w:p w:rsidR="006F7C09" w:rsidRDefault="00AC2445" w:rsidP="006F7C09">
      <w:pPr>
        <w:widowControl w:val="0"/>
        <w:tabs>
          <w:tab w:val="left" w:pos="3595"/>
        </w:tabs>
        <w:autoSpaceDE w:val="0"/>
        <w:autoSpaceDN w:val="0"/>
        <w:adjustRightInd w:val="0"/>
        <w:spacing w:line="240" w:lineRule="atLeast"/>
        <w:jc w:val="center"/>
        <w:rPr>
          <w:i/>
          <w:iCs/>
        </w:rPr>
      </w:pPr>
      <w:r w:rsidRPr="00AC2445">
        <w:rPr>
          <w:b/>
          <w:iCs/>
        </w:rPr>
        <w:t xml:space="preserve">Poison Safety </w:t>
      </w:r>
      <w:r w:rsidRPr="00AC2445">
        <w:rPr>
          <w:iCs/>
        </w:rPr>
        <w:t>-</w:t>
      </w:r>
      <w:r>
        <w:rPr>
          <w:b/>
          <w:iCs/>
        </w:rPr>
        <w:t xml:space="preserve"> </w:t>
      </w:r>
      <w:r w:rsidR="006F7C09">
        <w:rPr>
          <w:i/>
          <w:iCs/>
        </w:rPr>
        <w:t>Grades K</w:t>
      </w:r>
      <w:r w:rsidR="006F7C09" w:rsidRPr="00965D12">
        <w:rPr>
          <w:i/>
          <w:iCs/>
        </w:rPr>
        <w:t>-2</w:t>
      </w:r>
    </w:p>
    <w:p w:rsidR="006F7C09" w:rsidRDefault="006F7C09" w:rsidP="006F7C09">
      <w:pPr>
        <w:widowControl w:val="0"/>
        <w:tabs>
          <w:tab w:val="left" w:pos="3595"/>
        </w:tabs>
        <w:autoSpaceDE w:val="0"/>
        <w:autoSpaceDN w:val="0"/>
        <w:adjustRightInd w:val="0"/>
        <w:spacing w:line="240" w:lineRule="atLeast"/>
        <w:rPr>
          <w:iCs/>
        </w:rPr>
      </w:pPr>
      <w:r w:rsidRPr="00965D12">
        <w:rPr>
          <w:iCs/>
        </w:rPr>
        <w:t>Students will lea</w:t>
      </w:r>
      <w:r>
        <w:rPr>
          <w:iCs/>
        </w:rPr>
        <w:t>rn how to identify common house</w:t>
      </w:r>
      <w:r w:rsidRPr="00965D12">
        <w:rPr>
          <w:iCs/>
        </w:rPr>
        <w:t xml:space="preserve">hold poisons through an interactive game. </w:t>
      </w:r>
      <w:r>
        <w:rPr>
          <w:iCs/>
        </w:rPr>
        <w:t xml:space="preserve">This program teaches </w:t>
      </w:r>
      <w:r w:rsidRPr="00965D12">
        <w:rPr>
          <w:iCs/>
        </w:rPr>
        <w:t>safe behaviors and steps for how to respond in an emergency situation.</w:t>
      </w:r>
    </w:p>
    <w:p w:rsidR="000E7308" w:rsidRPr="000E7308" w:rsidRDefault="000E7308" w:rsidP="006F7C09">
      <w:pPr>
        <w:widowControl w:val="0"/>
        <w:tabs>
          <w:tab w:val="left" w:pos="3595"/>
        </w:tabs>
        <w:autoSpaceDE w:val="0"/>
        <w:autoSpaceDN w:val="0"/>
        <w:adjustRightInd w:val="0"/>
        <w:spacing w:line="240" w:lineRule="atLeast"/>
        <w:rPr>
          <w:iCs/>
          <w:sz w:val="16"/>
          <w:szCs w:val="16"/>
        </w:rPr>
      </w:pPr>
    </w:p>
    <w:p w:rsidR="002F6661" w:rsidRDefault="002F6661" w:rsidP="002F6661">
      <w:pPr>
        <w:widowControl w:val="0"/>
        <w:tabs>
          <w:tab w:val="left" w:pos="3595"/>
        </w:tabs>
        <w:autoSpaceDE w:val="0"/>
        <w:autoSpaceDN w:val="0"/>
        <w:adjustRightInd w:val="0"/>
        <w:spacing w:line="240" w:lineRule="atLeast"/>
        <w:jc w:val="center"/>
        <w:rPr>
          <w:b/>
          <w:iCs/>
        </w:rPr>
      </w:pPr>
    </w:p>
    <w:p w:rsidR="000E7308" w:rsidRDefault="000E7308" w:rsidP="003B457D">
      <w:pPr>
        <w:widowControl w:val="0"/>
        <w:autoSpaceDE w:val="0"/>
        <w:autoSpaceDN w:val="0"/>
        <w:adjustRightInd w:val="0"/>
        <w:spacing w:line="235" w:lineRule="atLeast"/>
        <w:jc w:val="center"/>
        <w:rPr>
          <w:b/>
          <w:iCs/>
        </w:rPr>
      </w:pPr>
    </w:p>
    <w:p w:rsidR="00A15596" w:rsidRDefault="00A15596" w:rsidP="003B457D">
      <w:pPr>
        <w:widowControl w:val="0"/>
        <w:autoSpaceDE w:val="0"/>
        <w:autoSpaceDN w:val="0"/>
        <w:adjustRightInd w:val="0"/>
        <w:spacing w:line="235" w:lineRule="atLeast"/>
        <w:jc w:val="center"/>
        <w:rPr>
          <w:b/>
          <w:iCs/>
          <w:sz w:val="28"/>
          <w:szCs w:val="28"/>
        </w:rPr>
      </w:pPr>
    </w:p>
    <w:p w:rsidR="00460DB1" w:rsidRDefault="00460DB1" w:rsidP="003B457D">
      <w:pPr>
        <w:widowControl w:val="0"/>
        <w:autoSpaceDE w:val="0"/>
        <w:autoSpaceDN w:val="0"/>
        <w:adjustRightInd w:val="0"/>
        <w:spacing w:line="235" w:lineRule="atLeast"/>
        <w:jc w:val="center"/>
        <w:rPr>
          <w:b/>
          <w:iCs/>
          <w:sz w:val="28"/>
          <w:szCs w:val="28"/>
        </w:rPr>
      </w:pPr>
    </w:p>
    <w:p w:rsidR="00460DB1" w:rsidRDefault="00460DB1" w:rsidP="003B457D">
      <w:pPr>
        <w:widowControl w:val="0"/>
        <w:autoSpaceDE w:val="0"/>
        <w:autoSpaceDN w:val="0"/>
        <w:adjustRightInd w:val="0"/>
        <w:spacing w:line="235" w:lineRule="atLeast"/>
        <w:jc w:val="center"/>
        <w:rPr>
          <w:b/>
          <w:iCs/>
          <w:sz w:val="28"/>
          <w:szCs w:val="28"/>
        </w:rPr>
      </w:pPr>
    </w:p>
    <w:p w:rsidR="00AC2F5B" w:rsidRPr="000E7308" w:rsidRDefault="002F6661" w:rsidP="003B457D">
      <w:pPr>
        <w:widowControl w:val="0"/>
        <w:autoSpaceDE w:val="0"/>
        <w:autoSpaceDN w:val="0"/>
        <w:adjustRightInd w:val="0"/>
        <w:spacing w:line="235" w:lineRule="atLeast"/>
        <w:jc w:val="center"/>
        <w:rPr>
          <w:b/>
          <w:iCs/>
          <w:sz w:val="28"/>
          <w:szCs w:val="28"/>
        </w:rPr>
      </w:pPr>
      <w:r w:rsidRPr="000E7308">
        <w:rPr>
          <w:b/>
          <w:iCs/>
          <w:sz w:val="28"/>
          <w:szCs w:val="28"/>
        </w:rPr>
        <w:t>WE</w:t>
      </w:r>
      <w:r w:rsidR="00AC2F5B" w:rsidRPr="000E7308">
        <w:rPr>
          <w:b/>
          <w:iCs/>
          <w:sz w:val="28"/>
          <w:szCs w:val="28"/>
        </w:rPr>
        <w:t>LLNESS SERIES</w:t>
      </w:r>
    </w:p>
    <w:p w:rsidR="006E13ED" w:rsidRPr="00A15596" w:rsidRDefault="006E13ED" w:rsidP="000E7308">
      <w:pPr>
        <w:widowControl w:val="0"/>
        <w:autoSpaceDE w:val="0"/>
        <w:autoSpaceDN w:val="0"/>
        <w:adjustRightInd w:val="0"/>
        <w:spacing w:line="235" w:lineRule="atLeast"/>
        <w:rPr>
          <w:b/>
          <w:iCs/>
          <w:sz w:val="16"/>
          <w:szCs w:val="16"/>
        </w:rPr>
      </w:pPr>
    </w:p>
    <w:p w:rsidR="00FE402B" w:rsidRPr="00B07E2C" w:rsidRDefault="00FE402B" w:rsidP="00FE402B">
      <w:pPr>
        <w:widowControl w:val="0"/>
        <w:autoSpaceDE w:val="0"/>
        <w:autoSpaceDN w:val="0"/>
        <w:adjustRightInd w:val="0"/>
        <w:spacing w:line="235" w:lineRule="atLeast"/>
        <w:jc w:val="center"/>
        <w:rPr>
          <w:b/>
          <w:iCs/>
        </w:rPr>
      </w:pPr>
      <w:r w:rsidRPr="00B07E2C">
        <w:rPr>
          <w:b/>
          <w:iCs/>
        </w:rPr>
        <w:t xml:space="preserve">Personal Hygiene - </w:t>
      </w:r>
      <w:r w:rsidRPr="00B07E2C">
        <w:rPr>
          <w:i/>
          <w:iCs/>
        </w:rPr>
        <w:t>Grades 4-12</w:t>
      </w:r>
    </w:p>
    <w:p w:rsidR="00FE402B" w:rsidRPr="00B07E2C" w:rsidRDefault="00990D62" w:rsidP="00FE402B">
      <w:pPr>
        <w:widowControl w:val="0"/>
        <w:autoSpaceDE w:val="0"/>
        <w:autoSpaceDN w:val="0"/>
        <w:adjustRightInd w:val="0"/>
        <w:spacing w:line="288" w:lineRule="atLeast"/>
        <w:jc w:val="both"/>
      </w:pPr>
      <w:r>
        <w:t>This</w:t>
      </w:r>
      <w:r w:rsidR="00FE402B" w:rsidRPr="00B07E2C">
        <w:t xml:space="preserve"> program emphasizes the social and health benefits of daily cleanliness from bathing to dental care. It also describes the components of body odor and how hygiene practices reduce or eliminate these elements. Regular hand washing is also emphasized for good health.</w:t>
      </w:r>
    </w:p>
    <w:p w:rsidR="003D6EC8" w:rsidRDefault="003D6EC8" w:rsidP="00A570DA">
      <w:pPr>
        <w:widowControl w:val="0"/>
        <w:tabs>
          <w:tab w:val="left" w:pos="3600"/>
        </w:tabs>
        <w:autoSpaceDE w:val="0"/>
        <w:autoSpaceDN w:val="0"/>
        <w:adjustRightInd w:val="0"/>
        <w:spacing w:line="254" w:lineRule="atLeast"/>
        <w:jc w:val="center"/>
        <w:rPr>
          <w:b/>
          <w:iCs/>
        </w:rPr>
      </w:pPr>
    </w:p>
    <w:p w:rsidR="00A570DA" w:rsidRPr="00A570DA" w:rsidRDefault="0099795B" w:rsidP="00A570DA">
      <w:pPr>
        <w:widowControl w:val="0"/>
        <w:tabs>
          <w:tab w:val="left" w:pos="3600"/>
        </w:tabs>
        <w:autoSpaceDE w:val="0"/>
        <w:autoSpaceDN w:val="0"/>
        <w:adjustRightInd w:val="0"/>
        <w:spacing w:line="254" w:lineRule="atLeast"/>
        <w:jc w:val="center"/>
        <w:rPr>
          <w:i/>
          <w:iCs/>
        </w:rPr>
      </w:pPr>
      <w:r>
        <w:rPr>
          <w:b/>
          <w:iCs/>
        </w:rPr>
        <w:t xml:space="preserve">Puberty/Growth &amp; </w:t>
      </w:r>
      <w:r w:rsidR="00AC2445">
        <w:rPr>
          <w:b/>
          <w:iCs/>
        </w:rPr>
        <w:t xml:space="preserve">Development - </w:t>
      </w:r>
      <w:r w:rsidR="00696AF5">
        <w:rPr>
          <w:i/>
          <w:iCs/>
        </w:rPr>
        <w:t>Grades 4-6</w:t>
      </w:r>
    </w:p>
    <w:p w:rsidR="00D31BB0" w:rsidRDefault="00D31BB0" w:rsidP="00D31BB0">
      <w:pPr>
        <w:autoSpaceDE w:val="0"/>
        <w:autoSpaceDN w:val="0"/>
        <w:spacing w:line="283" w:lineRule="atLeast"/>
        <w:jc w:val="both"/>
      </w:pPr>
      <w:r>
        <w:t xml:space="preserve">Puberty is a period of rapid growth and change in a child’s life. These changes can be intimidating and confusing for children to navigate alone. With this in mind, these programs are designed to help educate students on the </w:t>
      </w:r>
      <w:r w:rsidR="00F01989">
        <w:t>causes</w:t>
      </w:r>
      <w:r w:rsidR="00696AF5">
        <w:t xml:space="preserve"> of</w:t>
      </w:r>
      <w:r>
        <w:t xml:space="preserve"> puberty, what they can expect their body to go through, and how they can prepare for this new period of their lives. Our educators discuss physical and emotional changes with a special emphasis on healthy lifestyle choices that empower students to take control of their unique puberty experience. This program can be gender specific or include information on both genders depending on your needs. New laws put in place by the State of Indiana now dictate that special opt-out rules are followed fo</w:t>
      </w:r>
      <w:r w:rsidR="00990D62">
        <w:t>r all forms of sexual education.</w:t>
      </w:r>
      <w:r>
        <w:t xml:space="preserve"> </w:t>
      </w:r>
      <w:r w:rsidR="00990D62">
        <w:t>Please</w:t>
      </w:r>
      <w:r>
        <w:t xml:space="preserve"> expect one of our educators to reach out to you to help ensure we remai</w:t>
      </w:r>
      <w:r w:rsidR="003D6EC8">
        <w:t>n in compliance with the state.</w:t>
      </w:r>
    </w:p>
    <w:p w:rsidR="00FE402B" w:rsidRPr="00D430E1" w:rsidRDefault="00FE402B" w:rsidP="00FE402B">
      <w:pPr>
        <w:widowControl w:val="0"/>
        <w:autoSpaceDE w:val="0"/>
        <w:autoSpaceDN w:val="0"/>
        <w:adjustRightInd w:val="0"/>
        <w:spacing w:line="278" w:lineRule="atLeast"/>
        <w:jc w:val="both"/>
        <w:rPr>
          <w:sz w:val="20"/>
          <w:szCs w:val="20"/>
        </w:rPr>
      </w:pPr>
    </w:p>
    <w:p w:rsidR="00EE33F9" w:rsidRPr="00B07E2C" w:rsidRDefault="00362359" w:rsidP="00127CAE">
      <w:pPr>
        <w:widowControl w:val="0"/>
        <w:autoSpaceDE w:val="0"/>
        <w:autoSpaceDN w:val="0"/>
        <w:adjustRightInd w:val="0"/>
        <w:spacing w:line="240" w:lineRule="atLeast"/>
        <w:ind w:left="28"/>
        <w:jc w:val="center"/>
        <w:rPr>
          <w:b/>
          <w:iCs/>
        </w:rPr>
      </w:pPr>
      <w:r>
        <w:rPr>
          <w:b/>
          <w:iCs/>
        </w:rPr>
        <w:t>Sexually Transmitted Infection and Sexual Consequences</w:t>
      </w:r>
      <w:r w:rsidR="00127CAE" w:rsidRPr="00B07E2C">
        <w:rPr>
          <w:b/>
          <w:iCs/>
        </w:rPr>
        <w:t xml:space="preserve"> </w:t>
      </w:r>
      <w:r>
        <w:rPr>
          <w:b/>
          <w:iCs/>
        </w:rPr>
        <w:t>–</w:t>
      </w:r>
      <w:r w:rsidR="00127CAE" w:rsidRPr="00B07E2C">
        <w:rPr>
          <w:b/>
          <w:iCs/>
        </w:rPr>
        <w:t xml:space="preserve"> </w:t>
      </w:r>
      <w:r w:rsidR="00EE33F9" w:rsidRPr="00B07E2C">
        <w:rPr>
          <w:i/>
          <w:iCs/>
        </w:rPr>
        <w:t>Grades</w:t>
      </w:r>
      <w:r>
        <w:rPr>
          <w:i/>
          <w:iCs/>
        </w:rPr>
        <w:t xml:space="preserve"> 5</w:t>
      </w:r>
      <w:r w:rsidR="00EE33F9" w:rsidRPr="00B07E2C">
        <w:rPr>
          <w:i/>
          <w:iCs/>
        </w:rPr>
        <w:t>-</w:t>
      </w:r>
      <w:r>
        <w:rPr>
          <w:i/>
          <w:iCs/>
        </w:rPr>
        <w:t>8</w:t>
      </w:r>
    </w:p>
    <w:p w:rsidR="00FE402B" w:rsidRPr="00D31BB0" w:rsidRDefault="00362359" w:rsidP="00FE402B">
      <w:pPr>
        <w:widowControl w:val="0"/>
        <w:autoSpaceDE w:val="0"/>
        <w:autoSpaceDN w:val="0"/>
        <w:adjustRightInd w:val="0"/>
        <w:spacing w:line="278" w:lineRule="atLeast"/>
        <w:ind w:firstLine="28"/>
        <w:jc w:val="both"/>
        <w:rPr>
          <w:b/>
        </w:rPr>
      </w:pPr>
      <w:r>
        <w:t xml:space="preserve">Our STI and Sexual Consequences program </w:t>
      </w:r>
      <w:r w:rsidR="00D31BB0">
        <w:t>is designed</w:t>
      </w:r>
      <w:r>
        <w:t xml:space="preserve"> to inform and educate students on the risks associated with engaging in sexual activity. This program discusses healthy boundaries, respectful</w:t>
      </w:r>
      <w:r w:rsidR="00696AF5">
        <w:t xml:space="preserve"> relationships, the concept of</w:t>
      </w:r>
      <w:r>
        <w:t xml:space="preserve"> sexually transmitted infection</w:t>
      </w:r>
      <w:r w:rsidR="00696AF5">
        <w:t>s</w:t>
      </w:r>
      <w:r>
        <w:t xml:space="preserve"> and overviews the most common STI’s found in Elkhart County. Please be aware that </w:t>
      </w:r>
      <w:r w:rsidR="00696AF5">
        <w:t xml:space="preserve">the state of Indiana </w:t>
      </w:r>
      <w:r>
        <w:t xml:space="preserve">has guidelines for abstinence and contraceptive use that will dictate how our educators deliver the </w:t>
      </w:r>
      <w:r w:rsidR="00696AF5">
        <w:t>materials.</w:t>
      </w:r>
      <w:r w:rsidR="00D31BB0">
        <w:t xml:space="preserve"> </w:t>
      </w:r>
      <w:r>
        <w:t>Our educators will contact you after your request is received to discuss the State of Indiana’s new rules regarding these programs.</w:t>
      </w:r>
      <w:r w:rsidR="00D31BB0">
        <w:t xml:space="preserve"> </w:t>
      </w:r>
      <w:r w:rsidR="00D31BB0" w:rsidRPr="00D31BB0">
        <w:rPr>
          <w:b/>
        </w:rPr>
        <w:t xml:space="preserve">A </w:t>
      </w:r>
      <w:r w:rsidR="00990D62" w:rsidRPr="00D31BB0">
        <w:rPr>
          <w:b/>
        </w:rPr>
        <w:t>stand</w:t>
      </w:r>
      <w:r w:rsidR="00990D62">
        <w:rPr>
          <w:b/>
        </w:rPr>
        <w:t>-</w:t>
      </w:r>
      <w:r w:rsidR="00990D62" w:rsidRPr="00D31BB0">
        <w:rPr>
          <w:b/>
        </w:rPr>
        <w:t>alone</w:t>
      </w:r>
      <w:r w:rsidR="00D31BB0" w:rsidRPr="00D31BB0">
        <w:rPr>
          <w:b/>
        </w:rPr>
        <w:t xml:space="preserve"> HIV/AIDS program is available by request.</w:t>
      </w:r>
    </w:p>
    <w:p w:rsidR="00FE402B" w:rsidRPr="00D430E1" w:rsidRDefault="00FE402B" w:rsidP="00FE402B">
      <w:pPr>
        <w:widowControl w:val="0"/>
        <w:autoSpaceDE w:val="0"/>
        <w:autoSpaceDN w:val="0"/>
        <w:adjustRightInd w:val="0"/>
        <w:spacing w:line="240" w:lineRule="atLeast"/>
        <w:jc w:val="both"/>
        <w:rPr>
          <w:i/>
          <w:iCs/>
          <w:sz w:val="20"/>
          <w:szCs w:val="20"/>
        </w:rPr>
      </w:pPr>
    </w:p>
    <w:p w:rsidR="000E02A1" w:rsidRPr="00B07E2C" w:rsidRDefault="00A15596" w:rsidP="000E02A1">
      <w:pPr>
        <w:widowControl w:val="0"/>
        <w:autoSpaceDE w:val="0"/>
        <w:autoSpaceDN w:val="0"/>
        <w:adjustRightInd w:val="0"/>
        <w:spacing w:line="240" w:lineRule="atLeast"/>
        <w:jc w:val="center"/>
        <w:rPr>
          <w:b/>
          <w:iCs/>
        </w:rPr>
      </w:pPr>
      <w:r>
        <w:rPr>
          <w:b/>
        </w:rPr>
        <w:t xml:space="preserve">Healthy </w:t>
      </w:r>
      <w:r w:rsidR="000E02A1" w:rsidRPr="000E02A1">
        <w:rPr>
          <w:b/>
        </w:rPr>
        <w:t>Rel</w:t>
      </w:r>
      <w:r>
        <w:rPr>
          <w:b/>
        </w:rPr>
        <w:t>ationships</w:t>
      </w:r>
      <w:r w:rsidR="000E02A1">
        <w:rPr>
          <w:b/>
        </w:rPr>
        <w:t xml:space="preserve"> </w:t>
      </w:r>
      <w:r w:rsidR="000E02A1" w:rsidRPr="00B07E2C">
        <w:rPr>
          <w:b/>
          <w:iCs/>
        </w:rPr>
        <w:t xml:space="preserve">- </w:t>
      </w:r>
      <w:r w:rsidR="000E02A1" w:rsidRPr="00B07E2C">
        <w:rPr>
          <w:i/>
          <w:iCs/>
        </w:rPr>
        <w:t>Grades 5-12</w:t>
      </w:r>
    </w:p>
    <w:p w:rsidR="000E02A1" w:rsidRDefault="000E02A1" w:rsidP="000E02A1">
      <w:pPr>
        <w:jc w:val="both"/>
      </w:pPr>
      <w:r>
        <w:t>This program focuses on teaching students about appropriate behaviors and interactions within a variety of interpersonal relationships.  Characteristics of positive and negative relationships are addressed, along with the effects of social media on relationships.</w:t>
      </w:r>
    </w:p>
    <w:p w:rsidR="00AC2F5B" w:rsidRPr="00D430E1" w:rsidRDefault="00AC2F5B" w:rsidP="00FE402B">
      <w:pPr>
        <w:widowControl w:val="0"/>
        <w:autoSpaceDE w:val="0"/>
        <w:autoSpaceDN w:val="0"/>
        <w:adjustRightInd w:val="0"/>
        <w:spacing w:line="240" w:lineRule="atLeast"/>
        <w:jc w:val="center"/>
        <w:rPr>
          <w:b/>
          <w:iCs/>
          <w:sz w:val="20"/>
          <w:szCs w:val="20"/>
        </w:rPr>
      </w:pPr>
    </w:p>
    <w:p w:rsidR="00FE402B" w:rsidRPr="00B07E2C" w:rsidRDefault="00FE402B" w:rsidP="00FE402B">
      <w:pPr>
        <w:widowControl w:val="0"/>
        <w:autoSpaceDE w:val="0"/>
        <w:autoSpaceDN w:val="0"/>
        <w:adjustRightInd w:val="0"/>
        <w:spacing w:line="240" w:lineRule="atLeast"/>
        <w:jc w:val="center"/>
        <w:rPr>
          <w:b/>
          <w:iCs/>
        </w:rPr>
      </w:pPr>
      <w:r w:rsidRPr="00B07E2C">
        <w:rPr>
          <w:b/>
          <w:iCs/>
        </w:rPr>
        <w:t xml:space="preserve">Stress Management - </w:t>
      </w:r>
      <w:r w:rsidRPr="00B07E2C">
        <w:rPr>
          <w:i/>
          <w:iCs/>
        </w:rPr>
        <w:t>Grades 5-12</w:t>
      </w:r>
    </w:p>
    <w:p w:rsidR="00FE402B" w:rsidRPr="00B07E2C" w:rsidRDefault="00696AF5" w:rsidP="00FE402B">
      <w:pPr>
        <w:widowControl w:val="0"/>
        <w:autoSpaceDE w:val="0"/>
        <w:autoSpaceDN w:val="0"/>
        <w:adjustRightInd w:val="0"/>
        <w:spacing w:line="288" w:lineRule="atLeast"/>
        <w:jc w:val="both"/>
      </w:pPr>
      <w:r>
        <w:t>This</w:t>
      </w:r>
      <w:r w:rsidR="00FE402B" w:rsidRPr="00B07E2C">
        <w:t xml:space="preserve"> program teaches</w:t>
      </w:r>
      <w:r>
        <w:t xml:space="preserve"> students</w:t>
      </w:r>
      <w:r w:rsidR="00FE402B" w:rsidRPr="00B07E2C">
        <w:t xml:space="preserve"> how to identify the causes o</w:t>
      </w:r>
      <w:r w:rsidR="00B07E2C">
        <w:t xml:space="preserve">f stress </w:t>
      </w:r>
      <w:r w:rsidR="00FE402B" w:rsidRPr="00B07E2C">
        <w:t>and what can be done to redu</w:t>
      </w:r>
      <w:r w:rsidR="00B07E2C">
        <w:t>ce stress.  T</w:t>
      </w:r>
      <w:r w:rsidR="00FE402B" w:rsidRPr="00B07E2C">
        <w:t>he negative effects of stress at school, at home or in their personal lives</w:t>
      </w:r>
      <w:r w:rsidR="00B07E2C">
        <w:t xml:space="preserve"> are also addressed</w:t>
      </w:r>
      <w:r w:rsidR="00FE402B" w:rsidRPr="00B07E2C">
        <w:t xml:space="preserve">. </w:t>
      </w:r>
    </w:p>
    <w:p w:rsidR="00AC2F5B" w:rsidRPr="00D430E1" w:rsidRDefault="00AC2F5B" w:rsidP="00FE402B">
      <w:pPr>
        <w:widowControl w:val="0"/>
        <w:autoSpaceDE w:val="0"/>
        <w:autoSpaceDN w:val="0"/>
        <w:adjustRightInd w:val="0"/>
        <w:spacing w:line="288" w:lineRule="atLeast"/>
        <w:jc w:val="both"/>
        <w:rPr>
          <w:b/>
          <w:sz w:val="20"/>
          <w:szCs w:val="20"/>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D31BB0" w:rsidRDefault="00D31BB0" w:rsidP="00FE402B">
      <w:pPr>
        <w:widowControl w:val="0"/>
        <w:autoSpaceDE w:val="0"/>
        <w:autoSpaceDN w:val="0"/>
        <w:adjustRightInd w:val="0"/>
        <w:spacing w:line="288" w:lineRule="atLeast"/>
        <w:jc w:val="center"/>
        <w:rPr>
          <w:b/>
        </w:rPr>
      </w:pPr>
    </w:p>
    <w:p w:rsidR="00FE402B" w:rsidRPr="00B07E2C" w:rsidRDefault="00A15596" w:rsidP="00FE402B">
      <w:pPr>
        <w:widowControl w:val="0"/>
        <w:autoSpaceDE w:val="0"/>
        <w:autoSpaceDN w:val="0"/>
        <w:adjustRightInd w:val="0"/>
        <w:spacing w:line="288" w:lineRule="atLeast"/>
        <w:jc w:val="center"/>
        <w:rPr>
          <w:b/>
        </w:rPr>
      </w:pPr>
      <w:r>
        <w:rPr>
          <w:b/>
        </w:rPr>
        <w:t>The TRUTH about Alcohol</w:t>
      </w:r>
      <w:r w:rsidR="002B024A">
        <w:rPr>
          <w:b/>
        </w:rPr>
        <w:t xml:space="preserve"> and</w:t>
      </w:r>
      <w:r w:rsidR="00FE402B" w:rsidRPr="00B07E2C">
        <w:rPr>
          <w:b/>
        </w:rPr>
        <w:t xml:space="preserve"> other Drugs - </w:t>
      </w:r>
      <w:r w:rsidR="00305F2F">
        <w:rPr>
          <w:i/>
        </w:rPr>
        <w:t>Grades 4-6</w:t>
      </w:r>
    </w:p>
    <w:p w:rsidR="000E1B44" w:rsidRDefault="00BC045C" w:rsidP="003B457D">
      <w:pPr>
        <w:widowControl w:val="0"/>
        <w:autoSpaceDE w:val="0"/>
        <w:autoSpaceDN w:val="0"/>
        <w:adjustRightInd w:val="0"/>
        <w:spacing w:line="288" w:lineRule="atLeast"/>
      </w:pPr>
      <w:r>
        <w:t>This</w:t>
      </w:r>
      <w:r w:rsidR="00732E4C" w:rsidRPr="00B07E2C">
        <w:t xml:space="preserve"> presentation </w:t>
      </w:r>
      <w:r>
        <w:t xml:space="preserve">is </w:t>
      </w:r>
      <w:r w:rsidR="00732E4C" w:rsidRPr="00B07E2C">
        <w:t xml:space="preserve">designed to help students understand the potential dangers and health </w:t>
      </w:r>
      <w:r w:rsidR="00A15596">
        <w:t>risks of using alcohol</w:t>
      </w:r>
      <w:r w:rsidR="00696AF5">
        <w:t>, tobacco</w:t>
      </w:r>
      <w:r w:rsidR="00A15596">
        <w:t xml:space="preserve"> and other drugs</w:t>
      </w:r>
      <w:r w:rsidR="00732E4C" w:rsidRPr="00B07E2C">
        <w:t>.  The legal aspects are highli</w:t>
      </w:r>
      <w:r w:rsidR="002F6661">
        <w:t xml:space="preserve">ghted and </w:t>
      </w:r>
      <w:r w:rsidR="00A15596">
        <w:t xml:space="preserve">refusal and </w:t>
      </w:r>
      <w:r w:rsidR="002F6661">
        <w:t xml:space="preserve">resistance skills discussed.  </w:t>
      </w:r>
      <w:r w:rsidR="00732E4C" w:rsidRPr="00B07E2C">
        <w:t>The concept of “social norming” (emphasizing that a large majority of youth choose to a</w:t>
      </w:r>
      <w:r w:rsidR="00A15596">
        <w:t xml:space="preserve">bstain from </w:t>
      </w:r>
      <w:r w:rsidR="002F6661">
        <w:t xml:space="preserve">use) will </w:t>
      </w:r>
      <w:r w:rsidR="00732E4C" w:rsidRPr="00B07E2C">
        <w:t>be introduced. This series</w:t>
      </w:r>
      <w:r w:rsidR="00A25BAA" w:rsidRPr="00B07E2C">
        <w:t xml:space="preserve"> can be tailored to address specific</w:t>
      </w:r>
      <w:r w:rsidR="00732E4C" w:rsidRPr="00B07E2C">
        <w:t xml:space="preserve"> topic</w:t>
      </w:r>
      <w:r w:rsidR="00A25BAA" w:rsidRPr="00B07E2C">
        <w:t>s</w:t>
      </w:r>
      <w:r w:rsidR="00A15596">
        <w:t xml:space="preserve"> (i.e. marijuana </w:t>
      </w:r>
      <w:r w:rsidR="00C42474" w:rsidRPr="00B07E2C">
        <w:t>and prescription drugs</w:t>
      </w:r>
      <w:r w:rsidR="00766A70">
        <w:t>, etc.</w:t>
      </w:r>
      <w:r w:rsidR="00C42474" w:rsidRPr="00B07E2C">
        <w:t>)</w:t>
      </w:r>
      <w:r w:rsidR="00C70DEC">
        <w:t>.</w:t>
      </w:r>
    </w:p>
    <w:p w:rsidR="00A15596" w:rsidRDefault="00A15596" w:rsidP="003B457D">
      <w:pPr>
        <w:widowControl w:val="0"/>
        <w:autoSpaceDE w:val="0"/>
        <w:autoSpaceDN w:val="0"/>
        <w:adjustRightInd w:val="0"/>
        <w:spacing w:line="288" w:lineRule="atLeast"/>
        <w:rPr>
          <w:b/>
        </w:rPr>
      </w:pPr>
    </w:p>
    <w:p w:rsidR="00A15596" w:rsidRDefault="00585BD7" w:rsidP="00A15596">
      <w:pPr>
        <w:widowControl w:val="0"/>
        <w:autoSpaceDE w:val="0"/>
        <w:autoSpaceDN w:val="0"/>
        <w:adjustRightInd w:val="0"/>
        <w:spacing w:line="288" w:lineRule="atLeast"/>
        <w:jc w:val="center"/>
        <w:rPr>
          <w:i/>
        </w:rPr>
      </w:pPr>
      <w:r>
        <w:rPr>
          <w:b/>
          <w:bCs/>
          <w:noProof/>
          <w:sz w:val="36"/>
          <w:szCs w:val="36"/>
        </w:rPr>
        <w:drawing>
          <wp:anchor distT="0" distB="0" distL="114300" distR="114300" simplePos="0" relativeHeight="251662848" behindDoc="0" locked="0" layoutInCell="1" allowOverlap="1">
            <wp:simplePos x="0" y="0"/>
            <wp:positionH relativeFrom="margin">
              <wp:align>left</wp:align>
            </wp:positionH>
            <wp:positionV relativeFrom="margin">
              <wp:posOffset>2567305</wp:posOffset>
            </wp:positionV>
            <wp:extent cx="60960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hartNewLogoFinaColor.png"/>
                    <pic:cNvPicPr/>
                  </pic:nvPicPr>
                  <pic:blipFill>
                    <a:blip r:embed="rId9">
                      <a:extLst>
                        <a:ext uri="{28A0092B-C50C-407E-A947-70E740481C1C}">
                          <a14:useLocalDpi xmlns:a14="http://schemas.microsoft.com/office/drawing/2010/main" val="0"/>
                        </a:ext>
                      </a:extLst>
                    </a:blip>
                    <a:stretch>
                      <a:fillRect/>
                    </a:stretch>
                  </pic:blipFill>
                  <pic:spPr>
                    <a:xfrm>
                      <a:off x="0" y="0"/>
                      <a:ext cx="609600" cy="692150"/>
                    </a:xfrm>
                    <a:prstGeom prst="rect">
                      <a:avLst/>
                    </a:prstGeom>
                  </pic:spPr>
                </pic:pic>
              </a:graphicData>
            </a:graphic>
            <wp14:sizeRelH relativeFrom="margin">
              <wp14:pctWidth>0</wp14:pctWidth>
            </wp14:sizeRelH>
            <wp14:sizeRelV relativeFrom="margin">
              <wp14:pctHeight>0</wp14:pctHeight>
            </wp14:sizeRelV>
          </wp:anchor>
        </w:drawing>
      </w:r>
      <w:r w:rsidR="00A15596">
        <w:rPr>
          <w:b/>
        </w:rPr>
        <w:t>The TRUTH about Tobacco</w:t>
      </w:r>
      <w:r w:rsidR="00BC045C">
        <w:rPr>
          <w:b/>
        </w:rPr>
        <w:t>, Electronic Cigarettes &amp; Vaping</w:t>
      </w:r>
      <w:r w:rsidR="00A15596" w:rsidRPr="00B07E2C">
        <w:rPr>
          <w:b/>
        </w:rPr>
        <w:t xml:space="preserve"> - </w:t>
      </w:r>
      <w:r w:rsidR="00696AF5">
        <w:rPr>
          <w:i/>
        </w:rPr>
        <w:t>Grades 7</w:t>
      </w:r>
      <w:r w:rsidR="00A15596" w:rsidRPr="00B07E2C">
        <w:rPr>
          <w:i/>
        </w:rPr>
        <w:t>-12</w:t>
      </w:r>
    </w:p>
    <w:p w:rsidR="001C40E4" w:rsidRDefault="00651B55" w:rsidP="00A15596">
      <w:r>
        <w:t>In 2018, more than 1 in 5 Indiana high school students and nearly 1 in 12 Indiana middle school students reported current (past 30 day) use of any tobacco product.  Electroni</w:t>
      </w:r>
      <w:r w:rsidR="001A5449">
        <w:t xml:space="preserve">c cigarettes (e-cigarettes) </w:t>
      </w:r>
      <w:r>
        <w:t>specifically JUUL were the most commonly used tobacco product among Hoosier youth, followed by cigars, cigarettes, and smokeless tobacco</w:t>
      </w:r>
      <w:r w:rsidR="001A5449">
        <w:t xml:space="preserve">.  </w:t>
      </w:r>
      <w:r w:rsidR="00A15596">
        <w:t>Cigarette smoking remains the leading cause of preventable death in</w:t>
      </w:r>
      <w:r w:rsidR="0026617C">
        <w:t xml:space="preserve"> the United States.  Nearly </w:t>
      </w:r>
      <w:r w:rsidR="00BC045C">
        <w:t>9</w:t>
      </w:r>
      <w:r w:rsidR="0026617C">
        <w:t>0% of adult smokers started smoking before the age of 18, and 95% by age 21</w:t>
      </w:r>
      <w:r w:rsidR="00A15596">
        <w:t xml:space="preserve">. </w:t>
      </w:r>
      <w:r w:rsidR="0026617C">
        <w:t xml:space="preserve">According to the 2018 National Youth Tobacco Survey (NYTS) data, there is an astonishing increase in kids’ use of e-cigarettes and other electronic nicotine delivery systems (ENDS), reversing years of favorable trends in our nation’s fight to prevent youth addiction </w:t>
      </w:r>
      <w:r>
        <w:t xml:space="preserve">to tobacco products.  </w:t>
      </w:r>
      <w:r w:rsidR="00A15596">
        <w:t>This presentation focuses on th</w:t>
      </w:r>
      <w:r w:rsidR="00A17598">
        <w:t xml:space="preserve">e health effects of tobacco use, </w:t>
      </w:r>
      <w:r w:rsidR="00A15596">
        <w:t>how tobacco products ar</w:t>
      </w:r>
      <w:r w:rsidR="00A17598">
        <w:t xml:space="preserve">e priced and marketed to </w:t>
      </w:r>
      <w:r w:rsidR="00A15596">
        <w:t xml:space="preserve">teens, and cessation options for youth and their families.     </w:t>
      </w:r>
    </w:p>
    <w:p w:rsidR="001C40E4" w:rsidRDefault="001C40E4" w:rsidP="00A15596"/>
    <w:p w:rsidR="001C40E4" w:rsidRPr="00A17598" w:rsidRDefault="00A17598" w:rsidP="001C40E4">
      <w:pPr>
        <w:rPr>
          <w:b/>
          <w:i/>
        </w:rPr>
      </w:pPr>
      <w:r w:rsidRPr="00A17598">
        <w:rPr>
          <w:b/>
          <w:i/>
        </w:rPr>
        <w:t>***</w:t>
      </w:r>
      <w:r w:rsidR="001C40E4" w:rsidRPr="00A17598">
        <w:rPr>
          <w:b/>
          <w:i/>
        </w:rPr>
        <w:t xml:space="preserve">In addition to The TRUTH about Tobacco, Electronic Cigarettes &amp; Vaping programming, schools can access and deliver the following program:  </w:t>
      </w:r>
    </w:p>
    <w:p w:rsidR="001C40E4" w:rsidRDefault="001C40E4" w:rsidP="001C40E4">
      <w:bookmarkStart w:id="0" w:name="_GoBack"/>
      <w:bookmarkEnd w:id="0"/>
    </w:p>
    <w:p w:rsidR="00651B55" w:rsidRPr="001C40E4" w:rsidRDefault="00651B55" w:rsidP="001C40E4">
      <w:pPr>
        <w:jc w:val="center"/>
      </w:pPr>
      <w:r w:rsidRPr="00585BD7">
        <w:rPr>
          <w:b/>
        </w:rPr>
        <w:t>CATCH My Breath – Youth E-Cigare</w:t>
      </w:r>
      <w:r w:rsidR="001C40E4">
        <w:rPr>
          <w:b/>
        </w:rPr>
        <w:t>tte &amp; JUUL Prevention Program</w:t>
      </w:r>
    </w:p>
    <w:p w:rsidR="00585BD7" w:rsidRDefault="00585BD7" w:rsidP="00585BD7">
      <w:pPr>
        <w:jc w:val="center"/>
      </w:pPr>
      <w:r w:rsidRPr="00585BD7">
        <w:rPr>
          <w:color w:val="000000"/>
          <w:sz w:val="26"/>
          <w:szCs w:val="26"/>
          <w:shd w:val="clear" w:color="auto" w:fill="FEFEFE"/>
        </w:rPr>
        <w:t>Free to U.S. Schools</w:t>
      </w:r>
      <w:r w:rsidRPr="00585BD7">
        <w:rPr>
          <w:color w:val="000000"/>
          <w:sz w:val="26"/>
          <w:szCs w:val="26"/>
        </w:rPr>
        <w:br/>
      </w:r>
      <w:r w:rsidRPr="00585BD7">
        <w:rPr>
          <w:i/>
          <w:iCs/>
          <w:color w:val="000000"/>
          <w:shd w:val="clear" w:color="auto" w:fill="FEFEFE"/>
        </w:rPr>
        <w:t>Thanks to support from donors and lead sponsor, </w:t>
      </w:r>
      <w:hyperlink r:id="rId10" w:tgtFrame="blank" w:history="1">
        <w:r w:rsidRPr="00585BD7">
          <w:rPr>
            <w:i/>
            <w:iCs/>
            <w:color w:val="009E4A"/>
            <w:u w:val="single"/>
          </w:rPr>
          <w:t>CVS Health</w:t>
        </w:r>
      </w:hyperlink>
    </w:p>
    <w:p w:rsidR="00585BD7" w:rsidRDefault="00585BD7" w:rsidP="00585BD7">
      <w:pPr>
        <w:jc w:val="center"/>
      </w:pPr>
      <w:r>
        <w:t>Ages 10-18 Years (Grades 5-12)</w:t>
      </w:r>
    </w:p>
    <w:p w:rsidR="00585BD7" w:rsidRDefault="00585BD7" w:rsidP="00585BD7">
      <w:pPr>
        <w:jc w:val="center"/>
      </w:pPr>
      <w:r>
        <w:t>Four Lessons per Version (30-40 Minutes each)</w:t>
      </w:r>
    </w:p>
    <w:p w:rsidR="00585BD7" w:rsidRDefault="00585BD7" w:rsidP="00585BD7"/>
    <w:p w:rsidR="00651B55" w:rsidRDefault="00651B55" w:rsidP="00CE1613">
      <w:r>
        <w:t>CATCH My Breath is a best-practices youth E-cigarette and JUUL prevention program d</w:t>
      </w:r>
      <w:r w:rsidR="00585BD7">
        <w:t>eveloped by The University of Texas Health Science Center at Houston (</w:t>
      </w:r>
      <w:proofErr w:type="spellStart"/>
      <w:r w:rsidR="00585BD7">
        <w:t>UTHealth</w:t>
      </w:r>
      <w:proofErr w:type="spellEnd"/>
      <w:r w:rsidR="00585BD7">
        <w:t xml:space="preserve">) School of Public Health.  The program provides up-to-date information to teachers, parents, and health professionals to equip students with the knowledge and skills they need to make informed decisions about the use of E-cigarettes, including JUUL devices.  CATCH My Breath utilizes a peer-led teaching approach and meets National and State Health Education Standards.  For program information and enrollment please visit </w:t>
      </w:r>
      <w:hyperlink r:id="rId11" w:history="1">
        <w:r w:rsidR="00585BD7" w:rsidRPr="00192409">
          <w:rPr>
            <w:rStyle w:val="Hyperlink"/>
          </w:rPr>
          <w:t>www.catchmybreath.org</w:t>
        </w:r>
      </w:hyperlink>
      <w:r w:rsidR="00585BD7">
        <w:t>.</w:t>
      </w:r>
    </w:p>
    <w:p w:rsidR="00585BD7" w:rsidRDefault="00585BD7" w:rsidP="00651B55">
      <w:pPr>
        <w:jc w:val="center"/>
      </w:pPr>
    </w:p>
    <w:p w:rsidR="00A15596" w:rsidRPr="00B07E2C" w:rsidRDefault="00A15596" w:rsidP="00A15596">
      <w:pPr>
        <w:widowControl w:val="0"/>
        <w:autoSpaceDE w:val="0"/>
        <w:autoSpaceDN w:val="0"/>
        <w:adjustRightInd w:val="0"/>
        <w:spacing w:line="288" w:lineRule="atLeast"/>
        <w:jc w:val="center"/>
      </w:pPr>
    </w:p>
    <w:sectPr w:rsidR="00A15596" w:rsidRPr="00B07E2C" w:rsidSect="00FE402B">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56" w:rsidRDefault="000B1856" w:rsidP="002B06C6">
      <w:r>
        <w:separator/>
      </w:r>
    </w:p>
  </w:endnote>
  <w:endnote w:type="continuationSeparator" w:id="0">
    <w:p w:rsidR="000B1856" w:rsidRDefault="000B1856" w:rsidP="002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56" w:rsidRDefault="000B1856" w:rsidP="002B06C6">
      <w:r>
        <w:separator/>
      </w:r>
    </w:p>
  </w:footnote>
  <w:footnote w:type="continuationSeparator" w:id="0">
    <w:p w:rsidR="000B1856" w:rsidRDefault="000B1856" w:rsidP="002B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56" w:rsidRDefault="00A1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56" w:rsidRDefault="00A1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56" w:rsidRDefault="00A17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1991 961 3970 961 2779 1002 2752 1288 2408 1575 2276 1820 2355 1943 2197 2229 2197 2290 2302 2597 2276 2679 2302 2904 2673 3293 3255 3559 1429 3743 1217 3784 1217 4009 7914 4213 10800 4234 10800 18634 18079 18961 16888 19288 2991 19431 1932 19452 2011 19615 1350 19718 1350 19759 1826 19943 1826 19984 2991 20250 3229 20331 5929 20577 7279 20597 7226 20577 6511 20577 20276 20577 20355 20597 20302 20331 20250 20270 20170 20209 19191 19922 19561 19595 19747 19288 19800 19022 19747 18756 18211 18695 10800 18634 10773 4213 6670 3906 6697 3804 6379 3763 4552 3559 5161 3293 5505 2904 5532 2700 5532 2597 10164 2577 16147 2413 16147 2168 15061 2127 5479 1943 18370 1902 18423 1615 16014 1595 16252 1288 16252 1063 16173 1022 15644 961 11991 961">
          <v:imagedata r:id="rId1" o:title="echd_education_letterhead_approved12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87C"/>
    <w:multiLevelType w:val="hybridMultilevel"/>
    <w:tmpl w:val="5D920E6A"/>
    <w:lvl w:ilvl="0" w:tplc="68F2A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2609D"/>
    <w:multiLevelType w:val="hybridMultilevel"/>
    <w:tmpl w:val="76F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32"/>
    <w:rsid w:val="000138CF"/>
    <w:rsid w:val="000153C6"/>
    <w:rsid w:val="00031F7F"/>
    <w:rsid w:val="000669F0"/>
    <w:rsid w:val="0009401B"/>
    <w:rsid w:val="000B1856"/>
    <w:rsid w:val="000E02A1"/>
    <w:rsid w:val="000E1B44"/>
    <w:rsid w:val="000E7308"/>
    <w:rsid w:val="000F5E8A"/>
    <w:rsid w:val="001059DE"/>
    <w:rsid w:val="00127CAE"/>
    <w:rsid w:val="00143E78"/>
    <w:rsid w:val="00192E21"/>
    <w:rsid w:val="00194F12"/>
    <w:rsid w:val="001A5449"/>
    <w:rsid w:val="001B6E15"/>
    <w:rsid w:val="001C40E4"/>
    <w:rsid w:val="001D40CC"/>
    <w:rsid w:val="002031D9"/>
    <w:rsid w:val="00224CB1"/>
    <w:rsid w:val="002435A9"/>
    <w:rsid w:val="002536D8"/>
    <w:rsid w:val="0026617C"/>
    <w:rsid w:val="002B024A"/>
    <w:rsid w:val="002B06C6"/>
    <w:rsid w:val="002F6661"/>
    <w:rsid w:val="00302CA4"/>
    <w:rsid w:val="00305F2F"/>
    <w:rsid w:val="003502D4"/>
    <w:rsid w:val="00352712"/>
    <w:rsid w:val="00362359"/>
    <w:rsid w:val="003847F9"/>
    <w:rsid w:val="003B3B56"/>
    <w:rsid w:val="003B457D"/>
    <w:rsid w:val="003C6151"/>
    <w:rsid w:val="003D6EC8"/>
    <w:rsid w:val="0044319E"/>
    <w:rsid w:val="00460DB1"/>
    <w:rsid w:val="004A757D"/>
    <w:rsid w:val="004B1888"/>
    <w:rsid w:val="00574EC6"/>
    <w:rsid w:val="00583490"/>
    <w:rsid w:val="00585BD7"/>
    <w:rsid w:val="005B773D"/>
    <w:rsid w:val="005C2603"/>
    <w:rsid w:val="005E1D76"/>
    <w:rsid w:val="00646376"/>
    <w:rsid w:val="00651B55"/>
    <w:rsid w:val="0065535C"/>
    <w:rsid w:val="00656323"/>
    <w:rsid w:val="0066170C"/>
    <w:rsid w:val="00684265"/>
    <w:rsid w:val="00696AF5"/>
    <w:rsid w:val="006A5364"/>
    <w:rsid w:val="006E13ED"/>
    <w:rsid w:val="006F7C09"/>
    <w:rsid w:val="00720974"/>
    <w:rsid w:val="00732E4C"/>
    <w:rsid w:val="00766A70"/>
    <w:rsid w:val="007713BC"/>
    <w:rsid w:val="007724D2"/>
    <w:rsid w:val="007F5059"/>
    <w:rsid w:val="00860C76"/>
    <w:rsid w:val="008664DD"/>
    <w:rsid w:val="00877882"/>
    <w:rsid w:val="00885436"/>
    <w:rsid w:val="00896C41"/>
    <w:rsid w:val="008B28EC"/>
    <w:rsid w:val="008D0726"/>
    <w:rsid w:val="008D7332"/>
    <w:rsid w:val="00945BC5"/>
    <w:rsid w:val="00965D12"/>
    <w:rsid w:val="00990D62"/>
    <w:rsid w:val="0099795B"/>
    <w:rsid w:val="00A15596"/>
    <w:rsid w:val="00A17598"/>
    <w:rsid w:val="00A17FBF"/>
    <w:rsid w:val="00A25BAA"/>
    <w:rsid w:val="00A55B42"/>
    <w:rsid w:val="00A570DA"/>
    <w:rsid w:val="00A9315E"/>
    <w:rsid w:val="00AA1E06"/>
    <w:rsid w:val="00AA485C"/>
    <w:rsid w:val="00AC2445"/>
    <w:rsid w:val="00AC2F5B"/>
    <w:rsid w:val="00AD5DFB"/>
    <w:rsid w:val="00B07E2C"/>
    <w:rsid w:val="00B51BCC"/>
    <w:rsid w:val="00B81B08"/>
    <w:rsid w:val="00B92FD4"/>
    <w:rsid w:val="00B957D8"/>
    <w:rsid w:val="00BC045C"/>
    <w:rsid w:val="00BD2209"/>
    <w:rsid w:val="00C42474"/>
    <w:rsid w:val="00C428E5"/>
    <w:rsid w:val="00C70DEC"/>
    <w:rsid w:val="00CE1613"/>
    <w:rsid w:val="00CF7EBD"/>
    <w:rsid w:val="00D0683F"/>
    <w:rsid w:val="00D31BB0"/>
    <w:rsid w:val="00D430E1"/>
    <w:rsid w:val="00D46882"/>
    <w:rsid w:val="00DC549B"/>
    <w:rsid w:val="00E05F23"/>
    <w:rsid w:val="00E06D89"/>
    <w:rsid w:val="00E80505"/>
    <w:rsid w:val="00EC66CA"/>
    <w:rsid w:val="00EE33F9"/>
    <w:rsid w:val="00EE4362"/>
    <w:rsid w:val="00F01989"/>
    <w:rsid w:val="00F05367"/>
    <w:rsid w:val="00F358B6"/>
    <w:rsid w:val="00F6761B"/>
    <w:rsid w:val="00F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EB38B"/>
  <w15:docId w15:val="{01E3220D-CDEA-4C2B-B4B3-EF93396D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F9"/>
    <w:rPr>
      <w:rFonts w:ascii="Times New Roman" w:eastAsia="Times New Roman" w:hAnsi="Times New Roman" w:cs="Times New Roman"/>
    </w:rPr>
  </w:style>
  <w:style w:type="paragraph" w:styleId="Heading1">
    <w:name w:val="heading 1"/>
    <w:basedOn w:val="Normal"/>
    <w:next w:val="Normal"/>
    <w:link w:val="Heading1Char"/>
    <w:uiPriority w:val="99"/>
    <w:qFormat/>
    <w:rsid w:val="00EE33F9"/>
    <w:pPr>
      <w:keepNext/>
      <w:widowControl w:val="0"/>
      <w:tabs>
        <w:tab w:val="left" w:pos="3590"/>
      </w:tabs>
      <w:autoSpaceDE w:val="0"/>
      <w:autoSpaceDN w:val="0"/>
      <w:adjustRightInd w:val="0"/>
      <w:spacing w:line="235" w:lineRule="atLeast"/>
      <w:jc w:val="both"/>
      <w:outlineLvl w:val="0"/>
    </w:pPr>
    <w:rPr>
      <w:i/>
      <w:iCs/>
    </w:rPr>
  </w:style>
  <w:style w:type="paragraph" w:styleId="Heading2">
    <w:name w:val="heading 2"/>
    <w:basedOn w:val="Normal"/>
    <w:next w:val="Normal"/>
    <w:link w:val="Heading2Char"/>
    <w:uiPriority w:val="99"/>
    <w:qFormat/>
    <w:rsid w:val="00EE33F9"/>
    <w:pPr>
      <w:keepNext/>
      <w:widowControl w:val="0"/>
      <w:autoSpaceDE w:val="0"/>
      <w:autoSpaceDN w:val="0"/>
      <w:adjustRightInd w:val="0"/>
      <w:spacing w:line="259" w:lineRule="atLeast"/>
      <w:jc w:val="both"/>
      <w:outlineLvl w:val="1"/>
    </w:pPr>
    <w:rPr>
      <w:b/>
      <w:bCs/>
    </w:rPr>
  </w:style>
  <w:style w:type="paragraph" w:styleId="Heading4">
    <w:name w:val="heading 4"/>
    <w:basedOn w:val="Normal"/>
    <w:next w:val="Normal"/>
    <w:link w:val="Heading4Char"/>
    <w:uiPriority w:val="9"/>
    <w:semiHidden/>
    <w:unhideWhenUsed/>
    <w:qFormat/>
    <w:rsid w:val="001C40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C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B06C6"/>
  </w:style>
  <w:style w:type="paragraph" w:styleId="Footer">
    <w:name w:val="footer"/>
    <w:basedOn w:val="Normal"/>
    <w:link w:val="FooterChar"/>
    <w:uiPriority w:val="99"/>
    <w:unhideWhenUsed/>
    <w:rsid w:val="002B06C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B06C6"/>
  </w:style>
  <w:style w:type="character" w:customStyle="1" w:styleId="Heading1Char">
    <w:name w:val="Heading 1 Char"/>
    <w:basedOn w:val="DefaultParagraphFont"/>
    <w:link w:val="Heading1"/>
    <w:uiPriority w:val="99"/>
    <w:rsid w:val="00EE33F9"/>
    <w:rPr>
      <w:rFonts w:ascii="Times New Roman" w:eastAsia="Times New Roman" w:hAnsi="Times New Roman" w:cs="Times New Roman"/>
      <w:i/>
      <w:iCs/>
    </w:rPr>
  </w:style>
  <w:style w:type="character" w:customStyle="1" w:styleId="Heading2Char">
    <w:name w:val="Heading 2 Char"/>
    <w:basedOn w:val="DefaultParagraphFont"/>
    <w:link w:val="Heading2"/>
    <w:uiPriority w:val="99"/>
    <w:rsid w:val="00EE33F9"/>
    <w:rPr>
      <w:rFonts w:ascii="Times New Roman" w:eastAsia="Times New Roman" w:hAnsi="Times New Roman" w:cs="Times New Roman"/>
      <w:b/>
      <w:bCs/>
    </w:rPr>
  </w:style>
  <w:style w:type="paragraph" w:styleId="BodyText">
    <w:name w:val="Body Text"/>
    <w:basedOn w:val="Normal"/>
    <w:link w:val="BodyTextChar"/>
    <w:uiPriority w:val="99"/>
    <w:rsid w:val="00EE33F9"/>
    <w:pPr>
      <w:widowControl w:val="0"/>
      <w:autoSpaceDE w:val="0"/>
      <w:autoSpaceDN w:val="0"/>
      <w:adjustRightInd w:val="0"/>
      <w:spacing w:line="235" w:lineRule="atLeast"/>
    </w:pPr>
    <w:rPr>
      <w:sz w:val="22"/>
      <w:szCs w:val="22"/>
    </w:rPr>
  </w:style>
  <w:style w:type="character" w:customStyle="1" w:styleId="BodyTextChar">
    <w:name w:val="Body Text Char"/>
    <w:basedOn w:val="DefaultParagraphFont"/>
    <w:link w:val="BodyText"/>
    <w:uiPriority w:val="99"/>
    <w:rsid w:val="00EE33F9"/>
    <w:rPr>
      <w:rFonts w:ascii="Times New Roman" w:eastAsia="Times New Roman" w:hAnsi="Times New Roman" w:cs="Times New Roman"/>
      <w:sz w:val="22"/>
      <w:szCs w:val="22"/>
    </w:rPr>
  </w:style>
  <w:style w:type="paragraph" w:styleId="ListParagraph">
    <w:name w:val="List Paragraph"/>
    <w:basedOn w:val="Normal"/>
    <w:uiPriority w:val="34"/>
    <w:qFormat/>
    <w:rsid w:val="00EE33F9"/>
    <w:pPr>
      <w:ind w:left="720"/>
      <w:contextualSpacing/>
    </w:pPr>
  </w:style>
  <w:style w:type="paragraph" w:styleId="BalloonText">
    <w:name w:val="Balloon Text"/>
    <w:basedOn w:val="Normal"/>
    <w:link w:val="BalloonTextChar"/>
    <w:uiPriority w:val="99"/>
    <w:semiHidden/>
    <w:unhideWhenUsed/>
    <w:rsid w:val="003B3B56"/>
    <w:rPr>
      <w:rFonts w:ascii="Tahoma" w:hAnsi="Tahoma" w:cs="Tahoma"/>
      <w:sz w:val="16"/>
      <w:szCs w:val="16"/>
    </w:rPr>
  </w:style>
  <w:style w:type="character" w:customStyle="1" w:styleId="BalloonTextChar">
    <w:name w:val="Balloon Text Char"/>
    <w:basedOn w:val="DefaultParagraphFont"/>
    <w:link w:val="BalloonText"/>
    <w:uiPriority w:val="99"/>
    <w:semiHidden/>
    <w:rsid w:val="003B3B56"/>
    <w:rPr>
      <w:rFonts w:ascii="Tahoma" w:eastAsia="Times New Roman" w:hAnsi="Tahoma" w:cs="Tahoma"/>
      <w:sz w:val="16"/>
      <w:szCs w:val="16"/>
    </w:rPr>
  </w:style>
  <w:style w:type="character" w:styleId="Hyperlink">
    <w:name w:val="Hyperlink"/>
    <w:basedOn w:val="DefaultParagraphFont"/>
    <w:uiPriority w:val="99"/>
    <w:unhideWhenUsed/>
    <w:rsid w:val="00B957D8"/>
    <w:rPr>
      <w:color w:val="0000FF"/>
      <w:u w:val="single"/>
    </w:rPr>
  </w:style>
  <w:style w:type="paragraph" w:customStyle="1" w:styleId="Default">
    <w:name w:val="Default"/>
    <w:basedOn w:val="Normal"/>
    <w:rsid w:val="00B957D8"/>
    <w:pPr>
      <w:autoSpaceDE w:val="0"/>
      <w:autoSpaceDN w:val="0"/>
    </w:pPr>
    <w:rPr>
      <w:rFonts w:ascii="Myriad Pro" w:eastAsiaTheme="minorHAnsi" w:hAnsi="Myriad Pro"/>
      <w:color w:val="000000"/>
    </w:rPr>
  </w:style>
  <w:style w:type="character" w:customStyle="1" w:styleId="Heading4Char">
    <w:name w:val="Heading 4 Char"/>
    <w:basedOn w:val="DefaultParagraphFont"/>
    <w:link w:val="Heading4"/>
    <w:uiPriority w:val="9"/>
    <w:semiHidden/>
    <w:rsid w:val="001C40E4"/>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877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405">
      <w:bodyDiv w:val="1"/>
      <w:marLeft w:val="0"/>
      <w:marRight w:val="0"/>
      <w:marTop w:val="0"/>
      <w:marBottom w:val="0"/>
      <w:divBdr>
        <w:top w:val="none" w:sz="0" w:space="0" w:color="auto"/>
        <w:left w:val="none" w:sz="0" w:space="0" w:color="auto"/>
        <w:bottom w:val="none" w:sz="0" w:space="0" w:color="auto"/>
        <w:right w:val="none" w:sz="0" w:space="0" w:color="auto"/>
      </w:divBdr>
    </w:div>
    <w:div w:id="678626612">
      <w:bodyDiv w:val="1"/>
      <w:marLeft w:val="0"/>
      <w:marRight w:val="0"/>
      <w:marTop w:val="0"/>
      <w:marBottom w:val="0"/>
      <w:divBdr>
        <w:top w:val="none" w:sz="0" w:space="0" w:color="auto"/>
        <w:left w:val="none" w:sz="0" w:space="0" w:color="auto"/>
        <w:bottom w:val="none" w:sz="0" w:space="0" w:color="auto"/>
        <w:right w:val="none" w:sz="0" w:space="0" w:color="auto"/>
      </w:divBdr>
    </w:div>
    <w:div w:id="1035229642">
      <w:bodyDiv w:val="1"/>
      <w:marLeft w:val="0"/>
      <w:marRight w:val="0"/>
      <w:marTop w:val="0"/>
      <w:marBottom w:val="0"/>
      <w:divBdr>
        <w:top w:val="none" w:sz="0" w:space="0" w:color="auto"/>
        <w:left w:val="none" w:sz="0" w:space="0" w:color="auto"/>
        <w:bottom w:val="none" w:sz="0" w:space="0" w:color="auto"/>
        <w:right w:val="none" w:sz="0" w:space="0" w:color="auto"/>
      </w:divBdr>
    </w:div>
    <w:div w:id="1261453451">
      <w:bodyDiv w:val="1"/>
      <w:marLeft w:val="0"/>
      <w:marRight w:val="0"/>
      <w:marTop w:val="0"/>
      <w:marBottom w:val="0"/>
      <w:divBdr>
        <w:top w:val="none" w:sz="0" w:space="0" w:color="auto"/>
        <w:left w:val="none" w:sz="0" w:space="0" w:color="auto"/>
        <w:bottom w:val="none" w:sz="0" w:space="0" w:color="auto"/>
        <w:right w:val="none" w:sz="0" w:space="0" w:color="auto"/>
      </w:divBdr>
    </w:div>
    <w:div w:id="1748728941">
      <w:bodyDiv w:val="1"/>
      <w:marLeft w:val="0"/>
      <w:marRight w:val="0"/>
      <w:marTop w:val="0"/>
      <w:marBottom w:val="0"/>
      <w:divBdr>
        <w:top w:val="none" w:sz="0" w:space="0" w:color="auto"/>
        <w:left w:val="none" w:sz="0" w:space="0" w:color="auto"/>
        <w:bottom w:val="none" w:sz="0" w:space="0" w:color="auto"/>
        <w:right w:val="none" w:sz="0" w:space="0" w:color="auto"/>
      </w:divBdr>
      <w:divsChild>
        <w:div w:id="1310793301">
          <w:marLeft w:val="0"/>
          <w:marRight w:val="0"/>
          <w:marTop w:val="0"/>
          <w:marBottom w:val="0"/>
          <w:divBdr>
            <w:top w:val="none" w:sz="0" w:space="0" w:color="auto"/>
            <w:left w:val="none" w:sz="0" w:space="0" w:color="auto"/>
            <w:bottom w:val="none" w:sz="0" w:space="0" w:color="auto"/>
            <w:right w:val="none" w:sz="0" w:space="0" w:color="auto"/>
          </w:divBdr>
          <w:divsChild>
            <w:div w:id="1364400441">
              <w:marLeft w:val="0"/>
              <w:marRight w:val="0"/>
              <w:marTop w:val="0"/>
              <w:marBottom w:val="0"/>
              <w:divBdr>
                <w:top w:val="none" w:sz="0" w:space="0" w:color="auto"/>
                <w:left w:val="none" w:sz="0" w:space="0" w:color="auto"/>
                <w:bottom w:val="none" w:sz="0" w:space="0" w:color="auto"/>
                <w:right w:val="none" w:sz="0" w:space="0" w:color="auto"/>
              </w:divBdr>
            </w:div>
            <w:div w:id="635914778">
              <w:marLeft w:val="0"/>
              <w:marRight w:val="0"/>
              <w:marTop w:val="0"/>
              <w:marBottom w:val="0"/>
              <w:divBdr>
                <w:top w:val="none" w:sz="0" w:space="0" w:color="auto"/>
                <w:left w:val="none" w:sz="0" w:space="0" w:color="auto"/>
                <w:bottom w:val="none" w:sz="0" w:space="0" w:color="auto"/>
                <w:right w:val="none" w:sz="0" w:space="0" w:color="auto"/>
              </w:divBdr>
            </w:div>
            <w:div w:id="1978146004">
              <w:marLeft w:val="0"/>
              <w:marRight w:val="0"/>
              <w:marTop w:val="0"/>
              <w:marBottom w:val="0"/>
              <w:divBdr>
                <w:top w:val="none" w:sz="0" w:space="0" w:color="auto"/>
                <w:left w:val="none" w:sz="0" w:space="0" w:color="auto"/>
                <w:bottom w:val="none" w:sz="0" w:space="0" w:color="auto"/>
                <w:right w:val="none" w:sz="0" w:space="0" w:color="auto"/>
              </w:divBdr>
            </w:div>
            <w:div w:id="1976837164">
              <w:marLeft w:val="0"/>
              <w:marRight w:val="0"/>
              <w:marTop w:val="0"/>
              <w:marBottom w:val="0"/>
              <w:divBdr>
                <w:top w:val="none" w:sz="0" w:space="0" w:color="auto"/>
                <w:left w:val="none" w:sz="0" w:space="0" w:color="auto"/>
                <w:bottom w:val="none" w:sz="0" w:space="0" w:color="auto"/>
                <w:right w:val="none" w:sz="0" w:space="0" w:color="auto"/>
              </w:divBdr>
            </w:div>
          </w:divsChild>
        </w:div>
        <w:div w:id="42171590">
          <w:marLeft w:val="0"/>
          <w:marRight w:val="0"/>
          <w:marTop w:val="0"/>
          <w:marBottom w:val="0"/>
          <w:divBdr>
            <w:top w:val="none" w:sz="0" w:space="0" w:color="auto"/>
            <w:left w:val="none" w:sz="0" w:space="0" w:color="auto"/>
            <w:bottom w:val="none" w:sz="0" w:space="0" w:color="auto"/>
            <w:right w:val="none" w:sz="0" w:space="0" w:color="auto"/>
          </w:divBdr>
          <w:divsChild>
            <w:div w:id="741491055">
              <w:marLeft w:val="0"/>
              <w:marRight w:val="0"/>
              <w:marTop w:val="0"/>
              <w:marBottom w:val="0"/>
              <w:divBdr>
                <w:top w:val="none" w:sz="0" w:space="0" w:color="auto"/>
                <w:left w:val="none" w:sz="0" w:space="0" w:color="auto"/>
                <w:bottom w:val="none" w:sz="0" w:space="0" w:color="auto"/>
                <w:right w:val="none" w:sz="0" w:space="0" w:color="auto"/>
              </w:divBdr>
            </w:div>
            <w:div w:id="1768573597">
              <w:marLeft w:val="0"/>
              <w:marRight w:val="0"/>
              <w:marTop w:val="0"/>
              <w:marBottom w:val="0"/>
              <w:divBdr>
                <w:top w:val="none" w:sz="0" w:space="0" w:color="auto"/>
                <w:left w:val="none" w:sz="0" w:space="0" w:color="auto"/>
                <w:bottom w:val="none" w:sz="0" w:space="0" w:color="auto"/>
                <w:right w:val="none" w:sz="0" w:space="0" w:color="auto"/>
              </w:divBdr>
            </w:div>
            <w:div w:id="215749847">
              <w:marLeft w:val="0"/>
              <w:marRight w:val="0"/>
              <w:marTop w:val="0"/>
              <w:marBottom w:val="0"/>
              <w:divBdr>
                <w:top w:val="none" w:sz="0" w:space="0" w:color="auto"/>
                <w:left w:val="none" w:sz="0" w:space="0" w:color="auto"/>
                <w:bottom w:val="none" w:sz="0" w:space="0" w:color="auto"/>
                <w:right w:val="none" w:sz="0" w:space="0" w:color="auto"/>
              </w:divBdr>
            </w:div>
            <w:div w:id="13162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460">
      <w:bodyDiv w:val="1"/>
      <w:marLeft w:val="0"/>
      <w:marRight w:val="0"/>
      <w:marTop w:val="0"/>
      <w:marBottom w:val="0"/>
      <w:divBdr>
        <w:top w:val="none" w:sz="0" w:space="0" w:color="auto"/>
        <w:left w:val="none" w:sz="0" w:space="0" w:color="auto"/>
        <w:bottom w:val="none" w:sz="0" w:space="0" w:color="auto"/>
        <w:right w:val="none" w:sz="0" w:space="0" w:color="auto"/>
      </w:divBdr>
    </w:div>
    <w:div w:id="2018727452">
      <w:bodyDiv w:val="1"/>
      <w:marLeft w:val="0"/>
      <w:marRight w:val="0"/>
      <w:marTop w:val="0"/>
      <w:marBottom w:val="0"/>
      <w:divBdr>
        <w:top w:val="none" w:sz="0" w:space="0" w:color="auto"/>
        <w:left w:val="none" w:sz="0" w:space="0" w:color="auto"/>
        <w:bottom w:val="none" w:sz="0" w:space="0" w:color="auto"/>
        <w:right w:val="none" w:sz="0" w:space="0" w:color="auto"/>
      </w:divBdr>
    </w:div>
    <w:div w:id="207673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chmybrea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vshealth.com/social-responsibility/be-the-fir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Ecg-file02\healthed\NEW%20ECHD%20LOGO\echd_education_letterhead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9963-2C6A-4B7C-89E0-8D645405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echd_education_letterhead_wordtemplate</Template>
  <TotalTime>44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Elkhart County Health Department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Bylsma</dc:creator>
  <cp:lastModifiedBy>Adrienne Thomas</cp:lastModifiedBy>
  <cp:revision>5</cp:revision>
  <cp:lastPrinted>2019-12-02T19:21:00Z</cp:lastPrinted>
  <dcterms:created xsi:type="dcterms:W3CDTF">2019-11-18T15:47:00Z</dcterms:created>
  <dcterms:modified xsi:type="dcterms:W3CDTF">2019-12-02T19:43:00Z</dcterms:modified>
</cp:coreProperties>
</file>